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19" w:rsidRPr="001A5BE4" w:rsidRDefault="001A5BE4" w:rsidP="001A5BE4">
      <w:pPr>
        <w:spacing w:after="0" w:line="240" w:lineRule="auto"/>
        <w:jc w:val="right"/>
        <w:rPr>
          <w:rFonts w:ascii="Times New Roman" w:hAnsi="Times New Roman" w:cs="Times New Roman"/>
          <w:color w:val="000000" w:themeColor="text1"/>
          <w:sz w:val="28"/>
          <w:szCs w:val="28"/>
          <w:lang w:val="kk-KZ"/>
        </w:rPr>
      </w:pPr>
      <w:r w:rsidRPr="001A5BE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w:t>
      </w:r>
      <w:r w:rsidRPr="001A5BE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w:t>
      </w:r>
      <w:r w:rsidRPr="001A5BE4">
        <w:rPr>
          <w:rFonts w:ascii="Times New Roman" w:hAnsi="Times New Roman" w:cs="Times New Roman"/>
          <w:color w:val="000000" w:themeColor="text1"/>
          <w:sz w:val="28"/>
          <w:szCs w:val="28"/>
          <w:lang w:val="kk-KZ"/>
        </w:rPr>
        <w:t xml:space="preserve">  </w:t>
      </w:r>
      <w:r w:rsidR="0094056F" w:rsidRPr="001A5BE4">
        <w:rPr>
          <w:rFonts w:ascii="Times New Roman" w:hAnsi="Times New Roman" w:cs="Times New Roman"/>
          <w:color w:val="000000" w:themeColor="text1"/>
          <w:sz w:val="28"/>
          <w:szCs w:val="28"/>
          <w:lang w:val="kk-KZ"/>
        </w:rPr>
        <w:t xml:space="preserve">Қ.Абаханов атындағы  орта </w:t>
      </w:r>
      <w:r w:rsidR="00DE2919" w:rsidRPr="001A5BE4">
        <w:rPr>
          <w:rFonts w:ascii="Times New Roman" w:hAnsi="Times New Roman" w:cs="Times New Roman"/>
          <w:color w:val="000000" w:themeColor="text1"/>
          <w:sz w:val="28"/>
          <w:szCs w:val="28"/>
          <w:lang w:val="kk-KZ"/>
        </w:rPr>
        <w:t xml:space="preserve"> мектебі</w:t>
      </w:r>
      <w:r w:rsidR="002B370B" w:rsidRPr="001A5BE4">
        <w:rPr>
          <w:rFonts w:ascii="Times New Roman" w:hAnsi="Times New Roman" w:cs="Times New Roman"/>
          <w:color w:val="000000" w:themeColor="text1"/>
          <w:sz w:val="28"/>
          <w:szCs w:val="28"/>
          <w:lang w:val="kk-KZ"/>
        </w:rPr>
        <w:t xml:space="preserve">нің </w:t>
      </w:r>
      <w:r>
        <w:rPr>
          <w:rFonts w:ascii="Times New Roman" w:hAnsi="Times New Roman" w:cs="Times New Roman"/>
          <w:color w:val="000000" w:themeColor="text1"/>
          <w:sz w:val="28"/>
          <w:szCs w:val="28"/>
          <w:lang w:val="kk-KZ"/>
        </w:rPr>
        <w:t xml:space="preserve">                                    </w:t>
      </w:r>
      <w:r w:rsidR="008560A4">
        <w:rPr>
          <w:rFonts w:ascii="Times New Roman" w:hAnsi="Times New Roman" w:cs="Times New Roman"/>
          <w:color w:val="000000" w:themeColor="text1"/>
          <w:sz w:val="28"/>
          <w:szCs w:val="28"/>
          <w:lang w:val="kk-KZ"/>
        </w:rPr>
        <w:t xml:space="preserve">  </w:t>
      </w:r>
      <w:r w:rsidR="002B370B" w:rsidRPr="001A5BE4">
        <w:rPr>
          <w:rFonts w:ascii="Times New Roman" w:hAnsi="Times New Roman" w:cs="Times New Roman"/>
          <w:color w:val="000000" w:themeColor="text1"/>
          <w:sz w:val="28"/>
          <w:szCs w:val="28"/>
          <w:lang w:val="kk-KZ"/>
        </w:rPr>
        <w:t xml:space="preserve">педагог- </w:t>
      </w:r>
      <w:r>
        <w:rPr>
          <w:rFonts w:ascii="Times New Roman" w:hAnsi="Times New Roman" w:cs="Times New Roman"/>
          <w:color w:val="000000" w:themeColor="text1"/>
          <w:sz w:val="28"/>
          <w:szCs w:val="28"/>
          <w:lang w:val="kk-KZ"/>
        </w:rPr>
        <w:t xml:space="preserve">   </w:t>
      </w:r>
      <w:r w:rsidR="002B370B" w:rsidRPr="001A5BE4">
        <w:rPr>
          <w:rFonts w:ascii="Times New Roman" w:hAnsi="Times New Roman" w:cs="Times New Roman"/>
          <w:color w:val="000000" w:themeColor="text1"/>
          <w:sz w:val="28"/>
          <w:szCs w:val="28"/>
          <w:lang w:val="kk-KZ"/>
        </w:rPr>
        <w:t>психоло</w:t>
      </w:r>
      <w:r>
        <w:rPr>
          <w:rFonts w:ascii="Times New Roman" w:hAnsi="Times New Roman" w:cs="Times New Roman"/>
          <w:color w:val="000000" w:themeColor="text1"/>
          <w:sz w:val="28"/>
          <w:szCs w:val="28"/>
          <w:lang w:val="kk-KZ"/>
        </w:rPr>
        <w:t>гтарының атқарған жұмысы туралы</w:t>
      </w:r>
    </w:p>
    <w:p w:rsidR="002B370B" w:rsidRPr="001A5BE4" w:rsidRDefault="002B370B" w:rsidP="002B370B">
      <w:pPr>
        <w:spacing w:after="0" w:line="240" w:lineRule="auto"/>
        <w:jc w:val="center"/>
        <w:rPr>
          <w:rFonts w:ascii="Times New Roman" w:hAnsi="Times New Roman" w:cs="Times New Roman"/>
          <w:color w:val="000000" w:themeColor="text1"/>
          <w:sz w:val="28"/>
          <w:szCs w:val="28"/>
          <w:lang w:val="kk-KZ"/>
        </w:rPr>
      </w:pPr>
    </w:p>
    <w:p w:rsidR="002B370B" w:rsidRPr="001A5BE4" w:rsidRDefault="002B370B" w:rsidP="002B370B">
      <w:pPr>
        <w:spacing w:after="0" w:line="240" w:lineRule="auto"/>
        <w:jc w:val="center"/>
        <w:rPr>
          <w:rFonts w:ascii="Times New Roman" w:hAnsi="Times New Roman" w:cs="Times New Roman"/>
          <w:color w:val="000000" w:themeColor="text1"/>
          <w:sz w:val="28"/>
          <w:szCs w:val="28"/>
          <w:lang w:val="kk-KZ"/>
        </w:rPr>
      </w:pPr>
    </w:p>
    <w:p w:rsidR="002B370B" w:rsidRDefault="002B370B" w:rsidP="002B370B">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Анықтама</w:t>
      </w:r>
    </w:p>
    <w:p w:rsidR="001A5BE4" w:rsidRDefault="001A5BE4" w:rsidP="002B370B">
      <w:pPr>
        <w:spacing w:after="0" w:line="240" w:lineRule="auto"/>
        <w:jc w:val="center"/>
        <w:rPr>
          <w:rFonts w:ascii="Times New Roman" w:hAnsi="Times New Roman" w:cs="Times New Roman"/>
          <w:b/>
          <w:color w:val="000000" w:themeColor="text1"/>
          <w:sz w:val="28"/>
          <w:szCs w:val="28"/>
          <w:lang w:val="kk-KZ"/>
        </w:rPr>
      </w:pPr>
    </w:p>
    <w:p w:rsidR="002B370B" w:rsidRDefault="00B37295" w:rsidP="002B370B">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Мектеп директорының  2022 жылғы  № 2 </w:t>
      </w:r>
      <w:r w:rsidR="004B59D5" w:rsidRPr="001F7357">
        <w:rPr>
          <w:rFonts w:ascii="Times New Roman" w:hAnsi="Times New Roman" w:cs="Times New Roman"/>
          <w:sz w:val="28"/>
          <w:szCs w:val="28"/>
          <w:lang w:val="kk-KZ"/>
        </w:rPr>
        <w:t xml:space="preserve">бұйрығына сәйкес </w:t>
      </w:r>
      <w:r w:rsidR="004B59D5">
        <w:rPr>
          <w:rFonts w:ascii="Times New Roman" w:hAnsi="Times New Roman" w:cs="Times New Roman"/>
          <w:sz w:val="28"/>
          <w:szCs w:val="28"/>
          <w:lang w:val="kk-KZ"/>
        </w:rPr>
        <w:t xml:space="preserve"> 2022</w:t>
      </w:r>
      <w:r w:rsidR="004B59D5" w:rsidRPr="001F7357">
        <w:rPr>
          <w:rFonts w:ascii="Times New Roman" w:hAnsi="Times New Roman" w:cs="Times New Roman"/>
          <w:sz w:val="28"/>
          <w:szCs w:val="28"/>
          <w:lang w:val="kk-KZ"/>
        </w:rPr>
        <w:t xml:space="preserve"> жылы</w:t>
      </w:r>
      <w:r w:rsidR="004B59D5">
        <w:rPr>
          <w:rFonts w:ascii="Times New Roman" w:hAnsi="Times New Roman" w:cs="Times New Roman"/>
          <w:sz w:val="28"/>
          <w:szCs w:val="28"/>
          <w:lang w:val="kk-KZ"/>
        </w:rPr>
        <w:t xml:space="preserve"> 12  қаңтар</w:t>
      </w:r>
      <w:r w:rsidR="004B59D5" w:rsidRPr="001F7357">
        <w:rPr>
          <w:rFonts w:ascii="Times New Roman" w:hAnsi="Times New Roman" w:cs="Times New Roman"/>
          <w:sz w:val="28"/>
          <w:szCs w:val="28"/>
          <w:lang w:val="kk-KZ"/>
        </w:rPr>
        <w:t xml:space="preserve"> -</w:t>
      </w:r>
      <w:r w:rsidR="004B59D5">
        <w:rPr>
          <w:rFonts w:ascii="Times New Roman" w:hAnsi="Times New Roman" w:cs="Times New Roman"/>
          <w:sz w:val="28"/>
          <w:szCs w:val="28"/>
          <w:lang w:val="kk-KZ"/>
        </w:rPr>
        <w:t xml:space="preserve">11 ақпан </w:t>
      </w:r>
      <w:r w:rsidR="004B59D5" w:rsidRPr="001F7357">
        <w:rPr>
          <w:rFonts w:ascii="Times New Roman" w:hAnsi="Times New Roman" w:cs="Times New Roman"/>
          <w:sz w:val="28"/>
          <w:szCs w:val="28"/>
          <w:lang w:val="kk-KZ"/>
        </w:rPr>
        <w:t>аралығында өзін-өзі аттестаттау кезінде</w:t>
      </w:r>
      <w:r w:rsidR="004B59D5">
        <w:rPr>
          <w:rFonts w:ascii="Times New Roman" w:hAnsi="Times New Roman" w:cs="Times New Roman"/>
          <w:color w:val="000000" w:themeColor="text1"/>
          <w:sz w:val="28"/>
          <w:szCs w:val="28"/>
          <w:lang w:val="kk-KZ"/>
        </w:rPr>
        <w:t xml:space="preserve"> </w:t>
      </w:r>
      <w:r w:rsidR="001B23F3">
        <w:rPr>
          <w:rFonts w:ascii="Times New Roman" w:hAnsi="Times New Roman" w:cs="Times New Roman"/>
          <w:color w:val="000000" w:themeColor="text1"/>
          <w:sz w:val="28"/>
          <w:szCs w:val="28"/>
          <w:lang w:val="kk-KZ"/>
        </w:rPr>
        <w:t>педа</w:t>
      </w:r>
      <w:r>
        <w:rPr>
          <w:rFonts w:ascii="Times New Roman" w:hAnsi="Times New Roman" w:cs="Times New Roman"/>
          <w:color w:val="000000" w:themeColor="text1"/>
          <w:sz w:val="28"/>
          <w:szCs w:val="28"/>
          <w:lang w:val="kk-KZ"/>
        </w:rPr>
        <w:t>гог психологтың</w:t>
      </w:r>
      <w:r w:rsidR="002B370B">
        <w:rPr>
          <w:rFonts w:ascii="Times New Roman" w:hAnsi="Times New Roman" w:cs="Times New Roman"/>
          <w:color w:val="000000" w:themeColor="text1"/>
          <w:sz w:val="28"/>
          <w:szCs w:val="28"/>
          <w:lang w:val="kk-KZ"/>
        </w:rPr>
        <w:t xml:space="preserve"> берілу жайынан қорытындысы туралы.</w:t>
      </w:r>
    </w:p>
    <w:p w:rsidR="001A5BE4" w:rsidRDefault="001A5BE4" w:rsidP="002B370B">
      <w:pPr>
        <w:spacing w:after="0" w:line="240" w:lineRule="auto"/>
        <w:rPr>
          <w:rFonts w:ascii="Times New Roman" w:hAnsi="Times New Roman" w:cs="Times New Roman"/>
          <w:color w:val="000000" w:themeColor="text1"/>
          <w:sz w:val="28"/>
          <w:szCs w:val="28"/>
          <w:lang w:val="kk-KZ"/>
        </w:rPr>
      </w:pPr>
    </w:p>
    <w:p w:rsidR="002B370B" w:rsidRDefault="001A5BE4" w:rsidP="001A5BE4">
      <w:pPr>
        <w:spacing w:after="0" w:line="240" w:lineRule="auto"/>
        <w:jc w:val="center"/>
        <w:rPr>
          <w:rFonts w:ascii="Times New Roman" w:hAnsi="Times New Roman" w:cs="Times New Roman"/>
          <w:b/>
          <w:color w:val="000000" w:themeColor="text1"/>
          <w:sz w:val="28"/>
          <w:szCs w:val="28"/>
          <w:lang w:val="kk-KZ"/>
        </w:rPr>
      </w:pPr>
      <w:r w:rsidRPr="001A5BE4">
        <w:rPr>
          <w:rFonts w:ascii="Times New Roman" w:hAnsi="Times New Roman" w:cs="Times New Roman"/>
          <w:b/>
          <w:color w:val="000000" w:themeColor="text1"/>
          <w:sz w:val="28"/>
          <w:szCs w:val="28"/>
          <w:lang w:val="kk-KZ"/>
        </w:rPr>
        <w:t>Мұғалім туралы мәлімет</w:t>
      </w:r>
    </w:p>
    <w:p w:rsidR="001A5BE4" w:rsidRPr="001A5BE4" w:rsidRDefault="001A5BE4" w:rsidP="001A5BE4">
      <w:pPr>
        <w:spacing w:after="0" w:line="240" w:lineRule="auto"/>
        <w:jc w:val="center"/>
        <w:rPr>
          <w:rFonts w:ascii="Times New Roman" w:hAnsi="Times New Roman" w:cs="Times New Roman"/>
          <w:b/>
          <w:color w:val="000000" w:themeColor="text1"/>
          <w:sz w:val="28"/>
          <w:szCs w:val="28"/>
          <w:lang w:val="kk-KZ"/>
        </w:rPr>
      </w:pPr>
    </w:p>
    <w:tbl>
      <w:tblPr>
        <w:tblStyle w:val="a8"/>
        <w:tblW w:w="0" w:type="auto"/>
        <w:tblLook w:val="04A0"/>
      </w:tblPr>
      <w:tblGrid>
        <w:gridCol w:w="559"/>
        <w:gridCol w:w="1846"/>
        <w:gridCol w:w="1675"/>
        <w:gridCol w:w="1131"/>
        <w:gridCol w:w="1288"/>
        <w:gridCol w:w="1630"/>
        <w:gridCol w:w="1985"/>
      </w:tblGrid>
      <w:tr w:rsidR="002B370B" w:rsidTr="002B370B">
        <w:tc>
          <w:tcPr>
            <w:tcW w:w="559" w:type="dxa"/>
          </w:tcPr>
          <w:p w:rsidR="002B370B" w:rsidRDefault="002B370B" w:rsidP="002B370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р/с</w:t>
            </w:r>
          </w:p>
        </w:tc>
        <w:tc>
          <w:tcPr>
            <w:tcW w:w="1846" w:type="dxa"/>
          </w:tcPr>
          <w:p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Мұғалімнің аты-жөні</w:t>
            </w:r>
          </w:p>
        </w:tc>
        <w:tc>
          <w:tcPr>
            <w:tcW w:w="1675" w:type="dxa"/>
          </w:tcPr>
          <w:p w:rsidR="002B370B" w:rsidRPr="001A5BE4" w:rsidRDefault="001A5BE4"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 xml:space="preserve"> </w:t>
            </w:r>
            <w:r w:rsidRPr="001A5BE4">
              <w:rPr>
                <w:rFonts w:ascii="Times New Roman" w:hAnsi="Times New Roman" w:cs="Times New Roman"/>
                <w:sz w:val="24"/>
                <w:szCs w:val="24"/>
                <w:lang w:val="kk-KZ"/>
              </w:rPr>
              <w:t>Бітірген оқу орны диплом бойынша мамандығы, диплом №</w:t>
            </w:r>
          </w:p>
        </w:tc>
        <w:tc>
          <w:tcPr>
            <w:tcW w:w="1131" w:type="dxa"/>
          </w:tcPr>
          <w:p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Білімі</w:t>
            </w:r>
          </w:p>
        </w:tc>
        <w:tc>
          <w:tcPr>
            <w:tcW w:w="1205" w:type="dxa"/>
          </w:tcPr>
          <w:p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 xml:space="preserve">Санаты </w:t>
            </w:r>
          </w:p>
        </w:tc>
        <w:tc>
          <w:tcPr>
            <w:tcW w:w="1630" w:type="dxa"/>
          </w:tcPr>
          <w:p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Еңбек өтілі</w:t>
            </w:r>
          </w:p>
        </w:tc>
        <w:tc>
          <w:tcPr>
            <w:tcW w:w="1985" w:type="dxa"/>
          </w:tcPr>
          <w:p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Лауазымдық қызметте</w:t>
            </w:r>
          </w:p>
        </w:tc>
      </w:tr>
      <w:tr w:rsidR="002B370B" w:rsidTr="002B370B">
        <w:tc>
          <w:tcPr>
            <w:tcW w:w="559" w:type="dxa"/>
          </w:tcPr>
          <w:p w:rsidR="002B370B" w:rsidRDefault="002B370B" w:rsidP="002B370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1846" w:type="dxa"/>
          </w:tcPr>
          <w:p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Қосымбаева Гулайм Ескендировна</w:t>
            </w:r>
          </w:p>
        </w:tc>
        <w:tc>
          <w:tcPr>
            <w:tcW w:w="1675" w:type="dxa"/>
          </w:tcPr>
          <w:p w:rsidR="002B370B" w:rsidRDefault="001A5BE4" w:rsidP="002B370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245C97">
              <w:rPr>
                <w:rFonts w:ascii="Times New Roman" w:hAnsi="Times New Roman" w:cs="Times New Roman"/>
                <w:color w:val="000000" w:themeColor="text1"/>
                <w:sz w:val="24"/>
                <w:szCs w:val="24"/>
                <w:lang w:val="kk-KZ"/>
              </w:rPr>
              <w:t>Педагогика және психология</w:t>
            </w:r>
          </w:p>
          <w:p w:rsidR="00245C97" w:rsidRPr="00245C97" w:rsidRDefault="00245C97" w:rsidP="002B370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ЖБ-Б № 1106883</w:t>
            </w:r>
          </w:p>
        </w:tc>
        <w:tc>
          <w:tcPr>
            <w:tcW w:w="1131" w:type="dxa"/>
          </w:tcPr>
          <w:p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Жоғары</w:t>
            </w:r>
          </w:p>
        </w:tc>
        <w:tc>
          <w:tcPr>
            <w:tcW w:w="1205" w:type="dxa"/>
          </w:tcPr>
          <w:p w:rsidR="002B370B" w:rsidRPr="001A5BE4" w:rsidRDefault="002B370B"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Педагог-модератор</w:t>
            </w:r>
          </w:p>
        </w:tc>
        <w:tc>
          <w:tcPr>
            <w:tcW w:w="1630" w:type="dxa"/>
          </w:tcPr>
          <w:p w:rsidR="002B370B" w:rsidRPr="001A5BE4" w:rsidRDefault="00245C97" w:rsidP="002B370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1985" w:type="dxa"/>
          </w:tcPr>
          <w:p w:rsidR="002B370B" w:rsidRPr="001A5BE4" w:rsidRDefault="00245C97" w:rsidP="002B370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r>
      <w:tr w:rsidR="002B370B" w:rsidTr="002B370B">
        <w:tc>
          <w:tcPr>
            <w:tcW w:w="559" w:type="dxa"/>
          </w:tcPr>
          <w:p w:rsidR="002B370B" w:rsidRDefault="002B370B" w:rsidP="002B370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1846" w:type="dxa"/>
          </w:tcPr>
          <w:p w:rsidR="002B370B" w:rsidRPr="001A5BE4" w:rsidRDefault="009F7F92"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Кыстаубаева Алмагуль Ахметовна</w:t>
            </w:r>
          </w:p>
        </w:tc>
        <w:tc>
          <w:tcPr>
            <w:tcW w:w="1675" w:type="dxa"/>
          </w:tcPr>
          <w:p w:rsidR="002B370B" w:rsidRPr="001A5BE4" w:rsidRDefault="001A5BE4" w:rsidP="002B370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245C97">
              <w:rPr>
                <w:rFonts w:ascii="Times New Roman" w:hAnsi="Times New Roman" w:cs="Times New Roman"/>
                <w:color w:val="000000" w:themeColor="text1"/>
                <w:sz w:val="24"/>
                <w:szCs w:val="24"/>
                <w:lang w:val="kk-KZ"/>
              </w:rPr>
              <w:t>Педагогика және психология ЖБ-Б № 0428710</w:t>
            </w:r>
          </w:p>
        </w:tc>
        <w:tc>
          <w:tcPr>
            <w:tcW w:w="1131" w:type="dxa"/>
          </w:tcPr>
          <w:p w:rsidR="002B370B" w:rsidRPr="001A5BE4" w:rsidRDefault="009F7F92"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Жоғары</w:t>
            </w:r>
          </w:p>
        </w:tc>
        <w:tc>
          <w:tcPr>
            <w:tcW w:w="1205" w:type="dxa"/>
          </w:tcPr>
          <w:p w:rsidR="002B370B" w:rsidRPr="001A5BE4" w:rsidRDefault="009F7F92"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Педагог-модератор</w:t>
            </w:r>
          </w:p>
        </w:tc>
        <w:tc>
          <w:tcPr>
            <w:tcW w:w="1630" w:type="dxa"/>
          </w:tcPr>
          <w:p w:rsidR="002B370B" w:rsidRPr="001A5BE4" w:rsidRDefault="009F7F92"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11</w:t>
            </w:r>
          </w:p>
        </w:tc>
        <w:tc>
          <w:tcPr>
            <w:tcW w:w="1985" w:type="dxa"/>
          </w:tcPr>
          <w:p w:rsidR="002B370B" w:rsidRPr="001A5BE4" w:rsidRDefault="009F7F92" w:rsidP="002B370B">
            <w:pPr>
              <w:rPr>
                <w:rFonts w:ascii="Times New Roman" w:hAnsi="Times New Roman" w:cs="Times New Roman"/>
                <w:color w:val="000000" w:themeColor="text1"/>
                <w:sz w:val="24"/>
                <w:szCs w:val="24"/>
                <w:lang w:val="kk-KZ"/>
              </w:rPr>
            </w:pPr>
            <w:r w:rsidRPr="001A5BE4">
              <w:rPr>
                <w:rFonts w:ascii="Times New Roman" w:hAnsi="Times New Roman" w:cs="Times New Roman"/>
                <w:color w:val="000000" w:themeColor="text1"/>
                <w:sz w:val="24"/>
                <w:szCs w:val="24"/>
                <w:lang w:val="kk-KZ"/>
              </w:rPr>
              <w:t>7</w:t>
            </w:r>
          </w:p>
        </w:tc>
      </w:tr>
    </w:tbl>
    <w:p w:rsidR="002B370B" w:rsidRPr="002B370B" w:rsidRDefault="002B370B" w:rsidP="0017511A">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p>
    <w:p w:rsidR="0017511A" w:rsidRDefault="0017511A" w:rsidP="0017511A">
      <w:pPr>
        <w:spacing w:after="0" w:line="240" w:lineRule="auto"/>
        <w:rPr>
          <w:rFonts w:ascii="Times New Roman" w:hAnsi="Times New Roman" w:cs="Times New Roman"/>
          <w:b/>
          <w:color w:val="000000" w:themeColor="text1"/>
          <w:sz w:val="28"/>
          <w:szCs w:val="28"/>
          <w:lang w:val="kk-KZ"/>
        </w:rPr>
      </w:pPr>
    </w:p>
    <w:p w:rsidR="0017511A" w:rsidRDefault="009F7F92" w:rsidP="0017511A">
      <w:pPr>
        <w:spacing w:after="0" w:line="240" w:lineRule="auto"/>
        <w:rPr>
          <w:rFonts w:ascii="Times New Roman" w:hAnsi="Times New Roman" w:cs="Times New Roman"/>
          <w:b/>
          <w:color w:val="000000" w:themeColor="text1"/>
          <w:sz w:val="28"/>
          <w:szCs w:val="28"/>
          <w:lang w:val="kk-KZ"/>
        </w:rPr>
      </w:pPr>
      <w:r w:rsidRPr="0017511A">
        <w:rPr>
          <w:rFonts w:ascii="Times New Roman" w:hAnsi="Times New Roman" w:cs="Times New Roman"/>
          <w:b/>
          <w:color w:val="000000" w:themeColor="text1"/>
          <w:sz w:val="28"/>
          <w:szCs w:val="28"/>
          <w:lang w:val="kk-KZ"/>
        </w:rPr>
        <w:t xml:space="preserve">Қ.Абаханов атындағы орта мектебінің педагог-психологы </w:t>
      </w:r>
    </w:p>
    <w:p w:rsidR="002B370B" w:rsidRDefault="009F7F92" w:rsidP="0017511A">
      <w:pPr>
        <w:spacing w:after="0" w:line="240" w:lineRule="auto"/>
        <w:rPr>
          <w:rFonts w:ascii="Times New Roman" w:hAnsi="Times New Roman" w:cs="Times New Roman"/>
          <w:b/>
          <w:color w:val="000000" w:themeColor="text1"/>
          <w:sz w:val="28"/>
          <w:szCs w:val="28"/>
          <w:lang w:val="kk-KZ"/>
        </w:rPr>
      </w:pPr>
      <w:r w:rsidRPr="0017511A">
        <w:rPr>
          <w:rFonts w:ascii="Times New Roman" w:hAnsi="Times New Roman" w:cs="Times New Roman"/>
          <w:b/>
          <w:color w:val="000000" w:themeColor="text1"/>
          <w:sz w:val="28"/>
          <w:szCs w:val="28"/>
          <w:lang w:val="kk-KZ"/>
        </w:rPr>
        <w:t>Г.Қосымбаеваның жетістіктері:</w:t>
      </w:r>
    </w:p>
    <w:p w:rsidR="00732816" w:rsidRPr="00EC66CF" w:rsidRDefault="00EC66CF" w:rsidP="00EC66CF">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w:t>
      </w:r>
      <w:r w:rsidR="00732816" w:rsidRPr="00EC66CF">
        <w:rPr>
          <w:rFonts w:ascii="Times New Roman" w:hAnsi="Times New Roman" w:cs="Times New Roman"/>
          <w:b/>
          <w:sz w:val="28"/>
          <w:szCs w:val="28"/>
          <w:lang w:val="kk-KZ"/>
        </w:rPr>
        <w:t xml:space="preserve">1.2017жыл. «DAMU» </w:t>
      </w:r>
      <w:r w:rsidR="00732816" w:rsidRPr="00EC66CF">
        <w:rPr>
          <w:rFonts w:ascii="Times New Roman" w:hAnsi="Times New Roman" w:cs="Times New Roman"/>
          <w:sz w:val="28"/>
          <w:szCs w:val="28"/>
          <w:lang w:val="kk-KZ"/>
        </w:rPr>
        <w:t>Білім беру мекемелерінде тәрбие жұмысын ұйымдастырудың психологиялық негіздері.</w:t>
      </w:r>
      <w:r w:rsidR="00732816" w:rsidRPr="00EC66CF">
        <w:rPr>
          <w:rFonts w:ascii="Times New Roman" w:hAnsi="Times New Roman" w:cs="Times New Roman"/>
          <w:b/>
          <w:sz w:val="28"/>
          <w:szCs w:val="28"/>
          <w:lang w:val="kk-KZ"/>
        </w:rPr>
        <w:t>Сертификат.</w:t>
      </w:r>
    </w:p>
    <w:p w:rsidR="00732816" w:rsidRPr="00EC66CF" w:rsidRDefault="00732816" w:rsidP="00732816">
      <w:pPr>
        <w:pStyle w:val="a7"/>
        <w:jc w:val="both"/>
        <w:rPr>
          <w:b/>
          <w:sz w:val="28"/>
          <w:szCs w:val="28"/>
          <w:lang w:val="kk-KZ"/>
        </w:rPr>
      </w:pPr>
      <w:r w:rsidRPr="00EC66CF">
        <w:rPr>
          <w:b/>
          <w:sz w:val="28"/>
          <w:szCs w:val="28"/>
          <w:lang w:val="kk-KZ"/>
        </w:rPr>
        <w:t>2.2017 жыл.</w:t>
      </w:r>
      <w:r w:rsidRPr="00EC66CF">
        <w:rPr>
          <w:sz w:val="28"/>
          <w:szCs w:val="28"/>
          <w:lang w:val="kk-KZ"/>
        </w:rPr>
        <w:t xml:space="preserve"> «Bilim foundation» қоғамдық қорының «Денсаулық және өмірлік дағдылар»  курсы. </w:t>
      </w:r>
      <w:r w:rsidRPr="00EC66CF">
        <w:rPr>
          <w:b/>
          <w:sz w:val="28"/>
          <w:szCs w:val="28"/>
          <w:lang w:val="kk-KZ"/>
        </w:rPr>
        <w:t>Сертификат</w:t>
      </w:r>
    </w:p>
    <w:p w:rsidR="006765B6" w:rsidRDefault="00732816" w:rsidP="00710E21">
      <w:pPr>
        <w:pStyle w:val="a7"/>
        <w:jc w:val="both"/>
        <w:rPr>
          <w:sz w:val="28"/>
          <w:szCs w:val="28"/>
          <w:lang w:val="kk-KZ"/>
        </w:rPr>
      </w:pPr>
      <w:r>
        <w:rPr>
          <w:rFonts w:eastAsiaTheme="minorHAnsi"/>
          <w:b/>
          <w:color w:val="000000" w:themeColor="text1"/>
          <w:sz w:val="28"/>
          <w:szCs w:val="28"/>
          <w:lang w:val="kk-KZ" w:eastAsia="en-US"/>
        </w:rPr>
        <w:t>3</w:t>
      </w:r>
      <w:r w:rsidR="006765B6">
        <w:rPr>
          <w:sz w:val="28"/>
          <w:szCs w:val="28"/>
          <w:lang w:val="kk-KZ"/>
        </w:rPr>
        <w:t>. Аудандық  жылдың «Үздік психологы» ІІ орын -2022 жылы</w:t>
      </w:r>
    </w:p>
    <w:p w:rsidR="00E94070" w:rsidRDefault="00732816" w:rsidP="00710E21">
      <w:pPr>
        <w:pStyle w:val="a7"/>
        <w:jc w:val="both"/>
        <w:rPr>
          <w:sz w:val="28"/>
          <w:szCs w:val="28"/>
          <w:lang w:val="kk-KZ"/>
        </w:rPr>
      </w:pPr>
      <w:r>
        <w:rPr>
          <w:sz w:val="28"/>
          <w:szCs w:val="28"/>
          <w:lang w:val="kk-KZ"/>
        </w:rPr>
        <w:t>4</w:t>
      </w:r>
      <w:r w:rsidR="006765B6">
        <w:rPr>
          <w:sz w:val="28"/>
          <w:szCs w:val="28"/>
          <w:lang w:val="kk-KZ"/>
        </w:rPr>
        <w:t>.</w:t>
      </w:r>
      <w:r w:rsidR="00710E21" w:rsidRPr="0017511A">
        <w:rPr>
          <w:sz w:val="28"/>
          <w:szCs w:val="28"/>
          <w:lang w:val="kk-KZ"/>
        </w:rPr>
        <w:t>2018 жыл «Bilim foundation» қоғамдық қорының «Денсаулық және өмірлік дағдылар» тренинг курсы. Сертификат</w:t>
      </w:r>
    </w:p>
    <w:p w:rsidR="00710E21" w:rsidRPr="0017511A" w:rsidRDefault="00732816" w:rsidP="00710E21">
      <w:pPr>
        <w:pStyle w:val="a7"/>
        <w:jc w:val="both"/>
        <w:rPr>
          <w:sz w:val="28"/>
          <w:szCs w:val="28"/>
          <w:lang w:val="kk-KZ"/>
        </w:rPr>
      </w:pPr>
      <w:r>
        <w:rPr>
          <w:sz w:val="28"/>
          <w:szCs w:val="28"/>
          <w:lang w:val="kk-KZ"/>
        </w:rPr>
        <w:t>5</w:t>
      </w:r>
      <w:r w:rsidR="00710E21" w:rsidRPr="0017511A">
        <w:rPr>
          <w:sz w:val="28"/>
          <w:szCs w:val="28"/>
          <w:lang w:val="kk-KZ"/>
        </w:rPr>
        <w:t>. 2018 жыл Атырау облысы Дін істері басқармасы «Зайырлық және дін біртұтас қоғам» тақырыбында біліктілік арттыру курсы. Сертификат</w:t>
      </w:r>
    </w:p>
    <w:p w:rsidR="00710E21" w:rsidRPr="0017511A" w:rsidRDefault="00732816" w:rsidP="00710E21">
      <w:pPr>
        <w:pStyle w:val="a7"/>
        <w:jc w:val="both"/>
        <w:rPr>
          <w:sz w:val="28"/>
          <w:szCs w:val="28"/>
          <w:lang w:val="kk-KZ"/>
        </w:rPr>
      </w:pPr>
      <w:r>
        <w:rPr>
          <w:sz w:val="28"/>
          <w:szCs w:val="28"/>
          <w:lang w:val="kk-KZ"/>
        </w:rPr>
        <w:t>6</w:t>
      </w:r>
      <w:r w:rsidR="00710E21" w:rsidRPr="0017511A">
        <w:rPr>
          <w:sz w:val="28"/>
          <w:szCs w:val="28"/>
          <w:lang w:val="kk-KZ"/>
        </w:rPr>
        <w:t>. 2019 жыл Астана қаласының «Жаңа білім» кәсіби білім беру және Тұлғалық даму орталығының ұйымдастыру бойынша педагогтардың білім беру сапасын жақсарту, заманауи білім  беру үлгісін жетілдіру және жаңаландыру. Сертификат</w:t>
      </w:r>
    </w:p>
    <w:p w:rsidR="00710E21" w:rsidRPr="0017511A" w:rsidRDefault="00732816" w:rsidP="00710E21">
      <w:pPr>
        <w:pStyle w:val="a7"/>
        <w:jc w:val="both"/>
        <w:rPr>
          <w:sz w:val="28"/>
          <w:szCs w:val="28"/>
          <w:lang w:val="kk-KZ"/>
        </w:rPr>
      </w:pPr>
      <w:r>
        <w:rPr>
          <w:sz w:val="28"/>
          <w:szCs w:val="28"/>
          <w:lang w:val="kk-KZ"/>
        </w:rPr>
        <w:t>7</w:t>
      </w:r>
      <w:r w:rsidR="00710E21" w:rsidRPr="0017511A">
        <w:rPr>
          <w:sz w:val="28"/>
          <w:szCs w:val="28"/>
          <w:lang w:val="kk-KZ"/>
        </w:rPr>
        <w:t>. 2020 жыл NIS «Қашықтықтан оқытуды үйренемін». Сертификат</w:t>
      </w:r>
    </w:p>
    <w:p w:rsidR="00710E21" w:rsidRPr="0017511A" w:rsidRDefault="00732816" w:rsidP="00710E21">
      <w:pPr>
        <w:pStyle w:val="a7"/>
        <w:jc w:val="both"/>
        <w:rPr>
          <w:sz w:val="28"/>
          <w:szCs w:val="28"/>
          <w:lang w:val="kk-KZ"/>
        </w:rPr>
      </w:pPr>
      <w:r>
        <w:rPr>
          <w:sz w:val="28"/>
          <w:szCs w:val="28"/>
          <w:lang w:val="kk-KZ"/>
        </w:rPr>
        <w:t>8</w:t>
      </w:r>
      <w:r w:rsidR="00710E21" w:rsidRPr="0017511A">
        <w:rPr>
          <w:sz w:val="28"/>
          <w:szCs w:val="28"/>
          <w:lang w:val="kk-KZ"/>
        </w:rPr>
        <w:t>. 2020 жыл  ҚР Ақпарат даму министрлігі  ҚР мектептерінің психологтары мен әдіскерлеріне арналған семинар. Сертификат</w:t>
      </w:r>
    </w:p>
    <w:p w:rsidR="009F7F92" w:rsidRPr="0017511A" w:rsidRDefault="00732816" w:rsidP="00710E21">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9</w:t>
      </w:r>
      <w:r w:rsidR="00165096" w:rsidRPr="0017511A">
        <w:rPr>
          <w:rFonts w:ascii="Times New Roman" w:hAnsi="Times New Roman" w:cs="Times New Roman"/>
          <w:color w:val="000000" w:themeColor="text1"/>
          <w:sz w:val="28"/>
          <w:szCs w:val="28"/>
          <w:lang w:val="kk-KZ"/>
        </w:rPr>
        <w:t>.2021 жыл Инклюзивное смешанное обучение онлайн курс.</w:t>
      </w:r>
    </w:p>
    <w:p w:rsidR="0017511A" w:rsidRDefault="0017511A" w:rsidP="00710E21">
      <w:pPr>
        <w:spacing w:after="0" w:line="240" w:lineRule="auto"/>
        <w:rPr>
          <w:rFonts w:ascii="Times New Roman" w:hAnsi="Times New Roman" w:cs="Times New Roman"/>
          <w:b/>
          <w:color w:val="000000" w:themeColor="text1"/>
          <w:sz w:val="28"/>
          <w:szCs w:val="28"/>
          <w:lang w:val="kk-KZ"/>
        </w:rPr>
      </w:pPr>
    </w:p>
    <w:p w:rsidR="0017511A" w:rsidRDefault="0017511A" w:rsidP="00710E21">
      <w:pPr>
        <w:spacing w:after="0" w:line="240" w:lineRule="auto"/>
        <w:rPr>
          <w:rFonts w:ascii="Times New Roman" w:hAnsi="Times New Roman" w:cs="Times New Roman"/>
          <w:b/>
          <w:color w:val="000000" w:themeColor="text1"/>
          <w:sz w:val="28"/>
          <w:szCs w:val="28"/>
          <w:lang w:val="kk-KZ"/>
        </w:rPr>
      </w:pPr>
    </w:p>
    <w:p w:rsidR="0017511A" w:rsidRDefault="0017511A" w:rsidP="00710E21">
      <w:pPr>
        <w:spacing w:after="0" w:line="240" w:lineRule="auto"/>
        <w:rPr>
          <w:rFonts w:ascii="Times New Roman" w:hAnsi="Times New Roman" w:cs="Times New Roman"/>
          <w:b/>
          <w:color w:val="000000" w:themeColor="text1"/>
          <w:sz w:val="28"/>
          <w:szCs w:val="28"/>
          <w:lang w:val="kk-KZ"/>
        </w:rPr>
      </w:pPr>
    </w:p>
    <w:p w:rsidR="00381910" w:rsidRDefault="00381910" w:rsidP="00381910">
      <w:pPr>
        <w:spacing w:after="0" w:line="240" w:lineRule="auto"/>
        <w:rPr>
          <w:rFonts w:ascii="Times New Roman" w:hAnsi="Times New Roman" w:cs="Times New Roman"/>
          <w:b/>
          <w:color w:val="000000" w:themeColor="text1"/>
          <w:sz w:val="28"/>
          <w:szCs w:val="28"/>
          <w:lang w:val="kk-KZ"/>
        </w:rPr>
      </w:pPr>
      <w:r w:rsidRPr="0017511A">
        <w:rPr>
          <w:rFonts w:ascii="Times New Roman" w:hAnsi="Times New Roman" w:cs="Times New Roman"/>
          <w:b/>
          <w:color w:val="000000" w:themeColor="text1"/>
          <w:sz w:val="28"/>
          <w:szCs w:val="28"/>
          <w:lang w:val="kk-KZ"/>
        </w:rPr>
        <w:t>Қ.Абаханов атындағы орта мектебінің педагог-психологы А.Кыстаубаеваның жетістіктері:</w:t>
      </w:r>
    </w:p>
    <w:p w:rsidR="00381910" w:rsidRPr="0017511A" w:rsidRDefault="00381910" w:rsidP="00381910">
      <w:pPr>
        <w:spacing w:after="0" w:line="240" w:lineRule="auto"/>
        <w:rPr>
          <w:rFonts w:ascii="Times New Roman" w:hAnsi="Times New Roman" w:cs="Times New Roman"/>
          <w:b/>
          <w:color w:val="000000" w:themeColor="text1"/>
          <w:sz w:val="28"/>
          <w:szCs w:val="28"/>
          <w:lang w:val="kk-KZ"/>
        </w:rPr>
      </w:pPr>
    </w:p>
    <w:p w:rsidR="00381910" w:rsidRDefault="00381910" w:rsidP="0038191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r w:rsidRPr="001B5893">
        <w:rPr>
          <w:rFonts w:ascii="Times New Roman" w:hAnsi="Times New Roman" w:cs="Times New Roman"/>
          <w:b/>
          <w:color w:val="000000" w:themeColor="text1"/>
          <w:sz w:val="28"/>
          <w:szCs w:val="28"/>
          <w:lang w:val="kk-KZ"/>
        </w:rPr>
        <w:t>2019</w:t>
      </w:r>
      <w:r>
        <w:rPr>
          <w:rFonts w:ascii="Times New Roman" w:hAnsi="Times New Roman" w:cs="Times New Roman"/>
          <w:color w:val="000000" w:themeColor="text1"/>
          <w:sz w:val="28"/>
          <w:szCs w:val="28"/>
          <w:lang w:val="kk-KZ"/>
        </w:rPr>
        <w:t xml:space="preserve">жыл . Білім алуда ерекше кажеттілігі бар балаларға арналған  аудандық «Жұлдызай» байқауы.Аманқосова Тұрсынай  </w:t>
      </w:r>
      <w:r w:rsidRPr="00E363A9">
        <w:rPr>
          <w:rFonts w:ascii="Times New Roman" w:hAnsi="Times New Roman" w:cs="Times New Roman"/>
          <w:b/>
          <w:color w:val="000000" w:themeColor="text1"/>
          <w:sz w:val="28"/>
          <w:szCs w:val="28"/>
          <w:lang w:val="kk-KZ"/>
        </w:rPr>
        <w:t>II орын</w:t>
      </w:r>
      <w:r>
        <w:rPr>
          <w:rFonts w:ascii="Times New Roman" w:hAnsi="Times New Roman" w:cs="Times New Roman"/>
          <w:color w:val="000000" w:themeColor="text1"/>
          <w:sz w:val="28"/>
          <w:szCs w:val="28"/>
          <w:lang w:val="kk-KZ"/>
        </w:rPr>
        <w:t>.</w:t>
      </w:r>
    </w:p>
    <w:p w:rsidR="00381910" w:rsidRPr="001B5893" w:rsidRDefault="00381910" w:rsidP="0038191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Жетекшісі: </w:t>
      </w:r>
      <w:r w:rsidRPr="001B5893">
        <w:rPr>
          <w:rFonts w:ascii="Times New Roman" w:hAnsi="Times New Roman" w:cs="Times New Roman"/>
          <w:color w:val="000000" w:themeColor="text1"/>
          <w:sz w:val="28"/>
          <w:szCs w:val="28"/>
          <w:lang w:val="kk-KZ"/>
        </w:rPr>
        <w:t>А.Кыстаубаева</w:t>
      </w:r>
    </w:p>
    <w:p w:rsidR="00381910" w:rsidRPr="0017511A" w:rsidRDefault="00381910" w:rsidP="0038191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r w:rsidRPr="0017511A">
        <w:rPr>
          <w:rFonts w:ascii="Times New Roman" w:hAnsi="Times New Roman" w:cs="Times New Roman"/>
          <w:color w:val="000000" w:themeColor="text1"/>
          <w:sz w:val="28"/>
          <w:szCs w:val="28"/>
          <w:lang w:val="kk-KZ"/>
        </w:rPr>
        <w:t>.</w:t>
      </w:r>
      <w:r w:rsidRPr="00D3562C">
        <w:rPr>
          <w:rFonts w:ascii="Times New Roman" w:hAnsi="Times New Roman" w:cs="Times New Roman"/>
          <w:b/>
          <w:color w:val="000000" w:themeColor="text1"/>
          <w:sz w:val="28"/>
          <w:szCs w:val="28"/>
          <w:lang w:val="kk-KZ"/>
        </w:rPr>
        <w:t>2020 жыл</w:t>
      </w:r>
      <w:r w:rsidRPr="0017511A">
        <w:rPr>
          <w:rFonts w:ascii="Times New Roman" w:hAnsi="Times New Roman" w:cs="Times New Roman"/>
          <w:color w:val="000000" w:themeColor="text1"/>
          <w:sz w:val="28"/>
          <w:szCs w:val="28"/>
          <w:lang w:val="kk-KZ"/>
        </w:rPr>
        <w:t xml:space="preserve">  </w:t>
      </w:r>
      <w:r w:rsidRPr="00E363A9">
        <w:rPr>
          <w:rFonts w:ascii="Times New Roman" w:hAnsi="Times New Roman" w:cs="Times New Roman"/>
          <w:b/>
          <w:color w:val="000000" w:themeColor="text1"/>
          <w:sz w:val="28"/>
          <w:szCs w:val="28"/>
          <w:lang w:val="kk-KZ"/>
        </w:rPr>
        <w:t>«Құрмет грамотасы</w:t>
      </w:r>
      <w:r w:rsidRPr="0017511A">
        <w:rPr>
          <w:rFonts w:ascii="Times New Roman" w:hAnsi="Times New Roman" w:cs="Times New Roman"/>
          <w:color w:val="000000" w:themeColor="text1"/>
          <w:sz w:val="28"/>
          <w:szCs w:val="28"/>
          <w:lang w:val="kk-KZ"/>
        </w:rPr>
        <w:t>» Қазақстандық салалық білім және ғылым қызметкерлерінің кәсіптік одағы индер аудандық комитеті.</w:t>
      </w:r>
    </w:p>
    <w:p w:rsidR="00381910" w:rsidRDefault="00381910" w:rsidP="0038191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w:t>
      </w:r>
      <w:r w:rsidRPr="0017511A">
        <w:rPr>
          <w:rFonts w:ascii="Times New Roman" w:hAnsi="Times New Roman" w:cs="Times New Roman"/>
          <w:color w:val="000000" w:themeColor="text1"/>
          <w:sz w:val="28"/>
          <w:szCs w:val="28"/>
          <w:lang w:val="kk-KZ"/>
        </w:rPr>
        <w:t>.</w:t>
      </w:r>
      <w:r w:rsidRPr="00D3562C">
        <w:rPr>
          <w:rFonts w:ascii="Times New Roman" w:hAnsi="Times New Roman" w:cs="Times New Roman"/>
          <w:b/>
          <w:color w:val="000000" w:themeColor="text1"/>
          <w:sz w:val="28"/>
          <w:szCs w:val="28"/>
          <w:lang w:val="kk-KZ"/>
        </w:rPr>
        <w:t>2020жыл</w:t>
      </w:r>
      <w:r w:rsidRPr="0017511A">
        <w:rPr>
          <w:rFonts w:ascii="Times New Roman" w:hAnsi="Times New Roman" w:cs="Times New Roman"/>
          <w:color w:val="000000" w:themeColor="text1"/>
          <w:sz w:val="28"/>
          <w:szCs w:val="28"/>
          <w:lang w:val="kk-KZ"/>
        </w:rPr>
        <w:t xml:space="preserve">. Кио олимпиада. </w:t>
      </w:r>
      <w:r w:rsidRPr="00E363A9">
        <w:rPr>
          <w:rFonts w:ascii="Times New Roman" w:hAnsi="Times New Roman" w:cs="Times New Roman"/>
          <w:b/>
          <w:color w:val="000000" w:themeColor="text1"/>
          <w:sz w:val="28"/>
          <w:szCs w:val="28"/>
          <w:lang w:val="kk-KZ"/>
        </w:rPr>
        <w:t>1 орын</w:t>
      </w:r>
      <w:r w:rsidRPr="0017511A">
        <w:rPr>
          <w:rFonts w:ascii="Times New Roman" w:hAnsi="Times New Roman" w:cs="Times New Roman"/>
          <w:color w:val="000000" w:themeColor="text1"/>
          <w:sz w:val="28"/>
          <w:szCs w:val="28"/>
          <w:lang w:val="kk-KZ"/>
        </w:rPr>
        <w:t xml:space="preserve"> . </w:t>
      </w:r>
      <w:r w:rsidRPr="00E363A9">
        <w:rPr>
          <w:rFonts w:ascii="Times New Roman" w:hAnsi="Times New Roman" w:cs="Times New Roman"/>
          <w:b/>
          <w:color w:val="000000" w:themeColor="text1"/>
          <w:sz w:val="28"/>
          <w:szCs w:val="28"/>
          <w:lang w:val="kk-KZ"/>
        </w:rPr>
        <w:t>Мадақтама</w:t>
      </w:r>
      <w:r w:rsidRPr="0017511A">
        <w:rPr>
          <w:rFonts w:ascii="Times New Roman" w:hAnsi="Times New Roman" w:cs="Times New Roman"/>
          <w:color w:val="000000" w:themeColor="text1"/>
          <w:sz w:val="28"/>
          <w:szCs w:val="28"/>
          <w:lang w:val="kk-KZ"/>
        </w:rPr>
        <w:t>.</w:t>
      </w:r>
    </w:p>
    <w:p w:rsidR="00381910" w:rsidRDefault="00381910" w:rsidP="0038191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r w:rsidRPr="00D3562C">
        <w:rPr>
          <w:rFonts w:ascii="Times New Roman" w:hAnsi="Times New Roman" w:cs="Times New Roman"/>
          <w:b/>
          <w:color w:val="000000" w:themeColor="text1"/>
          <w:sz w:val="28"/>
          <w:szCs w:val="28"/>
          <w:lang w:val="kk-KZ"/>
        </w:rPr>
        <w:t>2020 жыл</w:t>
      </w:r>
      <w:r w:rsidRPr="0017511A">
        <w:rPr>
          <w:rFonts w:ascii="Times New Roman" w:hAnsi="Times New Roman" w:cs="Times New Roman"/>
          <w:color w:val="000000" w:themeColor="text1"/>
          <w:sz w:val="28"/>
          <w:szCs w:val="28"/>
          <w:lang w:val="kk-KZ"/>
        </w:rPr>
        <w:t xml:space="preserve"> . </w:t>
      </w:r>
      <w:r w:rsidRPr="004C49B5">
        <w:rPr>
          <w:rFonts w:ascii="Times New Roman" w:hAnsi="Times New Roman" w:cs="Times New Roman"/>
          <w:color w:val="000000" w:themeColor="text1"/>
          <w:sz w:val="28"/>
          <w:szCs w:val="28"/>
          <w:lang w:val="kk-KZ"/>
        </w:rPr>
        <w:t xml:space="preserve">Darin.online  олимпиада . </w:t>
      </w:r>
      <w:r w:rsidRPr="00E363A9">
        <w:rPr>
          <w:rFonts w:ascii="Times New Roman" w:hAnsi="Times New Roman" w:cs="Times New Roman"/>
          <w:b/>
          <w:color w:val="000000" w:themeColor="text1"/>
          <w:sz w:val="28"/>
          <w:szCs w:val="28"/>
          <w:lang w:val="kk-KZ"/>
        </w:rPr>
        <w:t>Сертификат</w:t>
      </w:r>
    </w:p>
    <w:p w:rsidR="00381910" w:rsidRPr="00591203" w:rsidRDefault="00381910" w:rsidP="0038191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5. </w:t>
      </w:r>
      <w:r w:rsidRPr="00D3562C">
        <w:rPr>
          <w:rFonts w:ascii="Times New Roman" w:hAnsi="Times New Roman" w:cs="Times New Roman"/>
          <w:b/>
          <w:color w:val="000000" w:themeColor="text1"/>
          <w:sz w:val="28"/>
          <w:szCs w:val="28"/>
          <w:lang w:val="kk-KZ"/>
        </w:rPr>
        <w:t>2021жыл</w:t>
      </w:r>
      <w:r>
        <w:rPr>
          <w:rFonts w:ascii="Times New Roman" w:hAnsi="Times New Roman" w:cs="Times New Roman"/>
          <w:color w:val="000000" w:themeColor="text1"/>
          <w:sz w:val="28"/>
          <w:szCs w:val="28"/>
          <w:lang w:val="kk-KZ"/>
        </w:rPr>
        <w:t xml:space="preserve">. КИО.Қашықтықтан олимпиада. </w:t>
      </w:r>
      <w:r w:rsidRPr="00E363A9">
        <w:rPr>
          <w:rFonts w:ascii="Times New Roman" w:hAnsi="Times New Roman" w:cs="Times New Roman"/>
          <w:b/>
          <w:color w:val="000000" w:themeColor="text1"/>
          <w:sz w:val="28"/>
          <w:szCs w:val="28"/>
          <w:lang w:val="kk-KZ"/>
        </w:rPr>
        <w:t>I</w:t>
      </w:r>
      <w:r w:rsidRPr="005834CA">
        <w:rPr>
          <w:rFonts w:ascii="Times New Roman" w:hAnsi="Times New Roman" w:cs="Times New Roman"/>
          <w:b/>
          <w:color w:val="000000" w:themeColor="text1"/>
          <w:sz w:val="28"/>
          <w:szCs w:val="28"/>
          <w:lang w:val="kk-KZ"/>
        </w:rPr>
        <w:t>I орын</w:t>
      </w:r>
    </w:p>
    <w:p w:rsidR="00381910" w:rsidRPr="0017511A" w:rsidRDefault="00381910" w:rsidP="0038191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w:t>
      </w:r>
      <w:r w:rsidRPr="0017511A">
        <w:rPr>
          <w:rFonts w:ascii="Times New Roman" w:hAnsi="Times New Roman" w:cs="Times New Roman"/>
          <w:color w:val="000000" w:themeColor="text1"/>
          <w:sz w:val="28"/>
          <w:szCs w:val="28"/>
          <w:lang w:val="kk-KZ"/>
        </w:rPr>
        <w:t>.</w:t>
      </w:r>
      <w:r w:rsidRPr="004726FC">
        <w:rPr>
          <w:rFonts w:ascii="Times New Roman" w:hAnsi="Times New Roman" w:cs="Times New Roman"/>
          <w:color w:val="000000" w:themeColor="text1"/>
          <w:sz w:val="28"/>
          <w:szCs w:val="28"/>
          <w:lang w:val="kk-KZ"/>
        </w:rPr>
        <w:t xml:space="preserve"> </w:t>
      </w:r>
      <w:r w:rsidRPr="00D3562C">
        <w:rPr>
          <w:rFonts w:ascii="Times New Roman" w:hAnsi="Times New Roman" w:cs="Times New Roman"/>
          <w:b/>
          <w:color w:val="000000" w:themeColor="text1"/>
          <w:sz w:val="28"/>
          <w:szCs w:val="28"/>
          <w:lang w:val="kk-KZ"/>
        </w:rPr>
        <w:t>2021 жыл</w:t>
      </w:r>
      <w:r w:rsidRPr="0017511A">
        <w:rPr>
          <w:rFonts w:ascii="Times New Roman" w:hAnsi="Times New Roman" w:cs="Times New Roman"/>
          <w:color w:val="000000" w:themeColor="text1"/>
          <w:sz w:val="28"/>
          <w:szCs w:val="28"/>
          <w:lang w:val="kk-KZ"/>
        </w:rPr>
        <w:t xml:space="preserve"> «Media Bilim» журналы   </w:t>
      </w:r>
      <w:r w:rsidRPr="00E363A9">
        <w:rPr>
          <w:rFonts w:ascii="Times New Roman" w:hAnsi="Times New Roman" w:cs="Times New Roman"/>
          <w:b/>
          <w:color w:val="000000" w:themeColor="text1"/>
          <w:sz w:val="28"/>
          <w:szCs w:val="28"/>
          <w:lang w:val="kk-KZ"/>
        </w:rPr>
        <w:t>Алғыс хат</w:t>
      </w:r>
    </w:p>
    <w:p w:rsidR="00381910" w:rsidRDefault="00381910" w:rsidP="00381910">
      <w:pPr>
        <w:pStyle w:val="a7"/>
        <w:jc w:val="both"/>
        <w:rPr>
          <w:sz w:val="28"/>
          <w:szCs w:val="28"/>
          <w:lang w:val="kk-KZ"/>
        </w:rPr>
      </w:pPr>
      <w:r>
        <w:rPr>
          <w:b/>
          <w:sz w:val="28"/>
          <w:szCs w:val="28"/>
          <w:lang w:val="kk-KZ"/>
        </w:rPr>
        <w:t xml:space="preserve">7.2021 ж. </w:t>
      </w:r>
      <w:r>
        <w:rPr>
          <w:color w:val="000000" w:themeColor="text1"/>
          <w:sz w:val="28"/>
          <w:szCs w:val="28"/>
          <w:lang w:val="kk-KZ"/>
        </w:rPr>
        <w:t xml:space="preserve">Білім алуда ерекше кажеттілігі бар балаларға арналған  </w:t>
      </w:r>
      <w:r>
        <w:rPr>
          <w:sz w:val="28"/>
          <w:szCs w:val="28"/>
          <w:lang w:val="kk-KZ"/>
        </w:rPr>
        <w:t xml:space="preserve">аудандық «Арайлы алтын күз» байқауы  </w:t>
      </w:r>
      <w:r w:rsidRPr="00E363A9">
        <w:rPr>
          <w:b/>
          <w:sz w:val="28"/>
          <w:szCs w:val="28"/>
          <w:lang w:val="kk-KZ"/>
        </w:rPr>
        <w:t>III орын</w:t>
      </w:r>
      <w:r>
        <w:rPr>
          <w:sz w:val="28"/>
          <w:szCs w:val="28"/>
          <w:lang w:val="kk-KZ"/>
        </w:rPr>
        <w:t xml:space="preserve">  Нұржан Дильназ. </w:t>
      </w:r>
    </w:p>
    <w:p w:rsidR="00381910" w:rsidRDefault="00381910" w:rsidP="00381910">
      <w:pPr>
        <w:pStyle w:val="a7"/>
        <w:jc w:val="both"/>
        <w:rPr>
          <w:sz w:val="28"/>
          <w:szCs w:val="28"/>
          <w:lang w:val="kk-KZ"/>
        </w:rPr>
      </w:pPr>
      <w:r>
        <w:rPr>
          <w:sz w:val="28"/>
          <w:szCs w:val="28"/>
          <w:lang w:val="kk-KZ"/>
        </w:rPr>
        <w:t>Жетекшсі:  А.Кыстаубаева</w:t>
      </w:r>
    </w:p>
    <w:p w:rsidR="00381910" w:rsidRDefault="00381910" w:rsidP="00381910">
      <w:pPr>
        <w:pStyle w:val="a7"/>
        <w:jc w:val="both"/>
        <w:rPr>
          <w:sz w:val="28"/>
          <w:szCs w:val="28"/>
          <w:lang w:val="kk-KZ"/>
        </w:rPr>
      </w:pPr>
      <w:r>
        <w:rPr>
          <w:sz w:val="28"/>
          <w:szCs w:val="28"/>
          <w:lang w:val="kk-KZ"/>
        </w:rPr>
        <w:t xml:space="preserve">8. </w:t>
      </w:r>
      <w:r w:rsidRPr="00A30B35">
        <w:rPr>
          <w:b/>
          <w:sz w:val="28"/>
          <w:szCs w:val="28"/>
          <w:lang w:val="kk-KZ"/>
        </w:rPr>
        <w:t>2021 жыл</w:t>
      </w:r>
      <w:r>
        <w:rPr>
          <w:sz w:val="28"/>
          <w:szCs w:val="28"/>
          <w:lang w:val="kk-KZ"/>
        </w:rPr>
        <w:t xml:space="preserve">«Ақбота» зияткерлік олимпиадасы. </w:t>
      </w:r>
      <w:r w:rsidRPr="00E363A9">
        <w:rPr>
          <w:b/>
          <w:sz w:val="28"/>
          <w:szCs w:val="28"/>
          <w:lang w:val="kk-KZ"/>
        </w:rPr>
        <w:t>IIIорын</w:t>
      </w:r>
      <w:r>
        <w:rPr>
          <w:sz w:val="28"/>
          <w:szCs w:val="28"/>
          <w:lang w:val="kk-KZ"/>
        </w:rPr>
        <w:t xml:space="preserve">  Мадиқызы Айнара. </w:t>
      </w:r>
    </w:p>
    <w:p w:rsidR="00381910" w:rsidRPr="00A30B35" w:rsidRDefault="00381910" w:rsidP="00381910">
      <w:pPr>
        <w:pStyle w:val="a7"/>
        <w:jc w:val="both"/>
        <w:rPr>
          <w:sz w:val="28"/>
          <w:szCs w:val="28"/>
          <w:lang w:val="kk-KZ"/>
        </w:rPr>
      </w:pPr>
      <w:r>
        <w:rPr>
          <w:sz w:val="28"/>
          <w:szCs w:val="28"/>
          <w:lang w:val="kk-KZ"/>
        </w:rPr>
        <w:t>Жетекшісі: А.Кыстаубаева.</w:t>
      </w:r>
    </w:p>
    <w:p w:rsidR="00381910" w:rsidRDefault="00381910" w:rsidP="00381910">
      <w:pPr>
        <w:pStyle w:val="a7"/>
        <w:jc w:val="both"/>
        <w:rPr>
          <w:b/>
          <w:sz w:val="28"/>
          <w:szCs w:val="28"/>
          <w:lang w:val="kk-KZ"/>
        </w:rPr>
      </w:pPr>
    </w:p>
    <w:p w:rsidR="00381910" w:rsidRDefault="00381910" w:rsidP="00381910">
      <w:pPr>
        <w:pStyle w:val="a7"/>
        <w:jc w:val="both"/>
        <w:rPr>
          <w:b/>
          <w:sz w:val="28"/>
          <w:szCs w:val="28"/>
          <w:lang w:val="kk-KZ"/>
        </w:rPr>
      </w:pPr>
    </w:p>
    <w:p w:rsidR="00381910" w:rsidRDefault="00381910" w:rsidP="00381910">
      <w:pPr>
        <w:pStyle w:val="a7"/>
        <w:jc w:val="both"/>
        <w:rPr>
          <w:b/>
          <w:sz w:val="28"/>
          <w:szCs w:val="28"/>
          <w:lang w:val="kk-KZ"/>
        </w:rPr>
      </w:pPr>
      <w:r w:rsidRPr="004726FC">
        <w:rPr>
          <w:b/>
          <w:sz w:val="28"/>
          <w:szCs w:val="28"/>
          <w:lang w:val="kk-KZ"/>
        </w:rPr>
        <w:t>Біліктілігін арттыру туралы мәлімет</w:t>
      </w:r>
    </w:p>
    <w:p w:rsidR="00381910" w:rsidRDefault="00381910" w:rsidP="00381910">
      <w:pPr>
        <w:pStyle w:val="a7"/>
        <w:jc w:val="both"/>
        <w:rPr>
          <w:b/>
          <w:sz w:val="28"/>
          <w:szCs w:val="28"/>
          <w:lang w:val="kk-KZ"/>
        </w:rPr>
      </w:pPr>
    </w:p>
    <w:p w:rsidR="00381910" w:rsidRDefault="00381910" w:rsidP="00381910">
      <w:pPr>
        <w:pStyle w:val="a7"/>
        <w:jc w:val="both"/>
        <w:rPr>
          <w:sz w:val="28"/>
          <w:szCs w:val="28"/>
          <w:lang w:val="kk-KZ"/>
        </w:rPr>
      </w:pPr>
      <w:r w:rsidRPr="00A30B35">
        <w:rPr>
          <w:sz w:val="28"/>
          <w:szCs w:val="28"/>
          <w:lang w:val="kk-KZ"/>
        </w:rPr>
        <w:t>1</w:t>
      </w:r>
      <w:r w:rsidRPr="00A30B35">
        <w:rPr>
          <w:b/>
          <w:sz w:val="28"/>
          <w:szCs w:val="28"/>
          <w:lang w:val="kk-KZ"/>
        </w:rPr>
        <w:t>.</w:t>
      </w:r>
      <w:r>
        <w:rPr>
          <w:b/>
          <w:sz w:val="28"/>
          <w:szCs w:val="28"/>
          <w:lang w:val="kk-KZ"/>
        </w:rPr>
        <w:t>2017жыл. «</w:t>
      </w:r>
      <w:r w:rsidRPr="00A30B35">
        <w:rPr>
          <w:b/>
          <w:sz w:val="28"/>
          <w:szCs w:val="28"/>
          <w:lang w:val="kk-KZ"/>
        </w:rPr>
        <w:t>DAMU</w:t>
      </w:r>
      <w:r>
        <w:rPr>
          <w:b/>
          <w:sz w:val="28"/>
          <w:szCs w:val="28"/>
          <w:lang w:val="kk-KZ"/>
        </w:rPr>
        <w:t>»</w:t>
      </w:r>
      <w:r w:rsidRPr="00A30B35">
        <w:rPr>
          <w:b/>
          <w:sz w:val="28"/>
          <w:szCs w:val="28"/>
          <w:lang w:val="kk-KZ"/>
        </w:rPr>
        <w:t xml:space="preserve"> </w:t>
      </w:r>
      <w:r>
        <w:rPr>
          <w:sz w:val="28"/>
          <w:szCs w:val="28"/>
          <w:lang w:val="kk-KZ"/>
        </w:rPr>
        <w:t>Білім беру мекемелерінде тәрбие жұмысын ұйымдастырудың психологиялық негіздері.</w:t>
      </w:r>
      <w:r w:rsidRPr="00C61F27">
        <w:rPr>
          <w:b/>
          <w:sz w:val="28"/>
          <w:szCs w:val="28"/>
          <w:lang w:val="kk-KZ"/>
        </w:rPr>
        <w:t>Сертификат.</w:t>
      </w:r>
    </w:p>
    <w:p w:rsidR="00381910" w:rsidRDefault="00381910" w:rsidP="00381910">
      <w:pPr>
        <w:pStyle w:val="a7"/>
        <w:jc w:val="both"/>
        <w:rPr>
          <w:sz w:val="28"/>
          <w:szCs w:val="28"/>
          <w:lang w:val="kk-KZ"/>
        </w:rPr>
      </w:pPr>
      <w:r>
        <w:rPr>
          <w:sz w:val="28"/>
          <w:szCs w:val="28"/>
          <w:lang w:val="kk-KZ"/>
        </w:rPr>
        <w:t>2.</w:t>
      </w:r>
      <w:r w:rsidRPr="00C61F27">
        <w:rPr>
          <w:b/>
          <w:sz w:val="28"/>
          <w:szCs w:val="28"/>
          <w:lang w:val="kk-KZ"/>
        </w:rPr>
        <w:t>2017жыл</w:t>
      </w:r>
      <w:r>
        <w:rPr>
          <w:sz w:val="28"/>
          <w:szCs w:val="28"/>
          <w:lang w:val="kk-KZ"/>
        </w:rPr>
        <w:t xml:space="preserve">. Атырау облыстық білім беру басқармасы. «Қыз тәрбиесі-құндылық кілті» форум. </w:t>
      </w:r>
      <w:r w:rsidRPr="00C61F27">
        <w:rPr>
          <w:b/>
          <w:sz w:val="28"/>
          <w:szCs w:val="28"/>
          <w:lang w:val="kk-KZ"/>
        </w:rPr>
        <w:t>Сертифика</w:t>
      </w:r>
      <w:r>
        <w:rPr>
          <w:sz w:val="28"/>
          <w:szCs w:val="28"/>
          <w:lang w:val="kk-KZ"/>
        </w:rPr>
        <w:t>т</w:t>
      </w:r>
    </w:p>
    <w:p w:rsidR="00381910" w:rsidRPr="00C61F27" w:rsidRDefault="00381910" w:rsidP="00381910">
      <w:pPr>
        <w:pStyle w:val="a7"/>
        <w:jc w:val="both"/>
        <w:rPr>
          <w:b/>
          <w:sz w:val="28"/>
          <w:szCs w:val="28"/>
          <w:lang w:val="kk-KZ"/>
        </w:rPr>
      </w:pPr>
      <w:r>
        <w:rPr>
          <w:sz w:val="28"/>
          <w:szCs w:val="28"/>
          <w:lang w:val="kk-KZ"/>
        </w:rPr>
        <w:t>3.</w:t>
      </w:r>
      <w:r>
        <w:rPr>
          <w:b/>
          <w:sz w:val="28"/>
          <w:szCs w:val="28"/>
          <w:lang w:val="kk-KZ"/>
        </w:rPr>
        <w:t>2017</w:t>
      </w:r>
      <w:r w:rsidRPr="00D3562C">
        <w:rPr>
          <w:b/>
          <w:sz w:val="28"/>
          <w:szCs w:val="28"/>
          <w:lang w:val="kk-KZ"/>
        </w:rPr>
        <w:t xml:space="preserve"> жыл</w:t>
      </w:r>
      <w:r>
        <w:rPr>
          <w:b/>
          <w:sz w:val="28"/>
          <w:szCs w:val="28"/>
          <w:lang w:val="kk-KZ"/>
        </w:rPr>
        <w:t>.</w:t>
      </w:r>
      <w:r w:rsidRPr="0017511A">
        <w:rPr>
          <w:sz w:val="28"/>
          <w:szCs w:val="28"/>
          <w:lang w:val="kk-KZ"/>
        </w:rPr>
        <w:t xml:space="preserve"> «Bilim foundation» қоғамдық қорының «Денсаулы</w:t>
      </w:r>
      <w:r>
        <w:rPr>
          <w:sz w:val="28"/>
          <w:szCs w:val="28"/>
          <w:lang w:val="kk-KZ"/>
        </w:rPr>
        <w:t xml:space="preserve">қ және өмірлік дағдылар» </w:t>
      </w:r>
      <w:r w:rsidRPr="0017511A">
        <w:rPr>
          <w:sz w:val="28"/>
          <w:szCs w:val="28"/>
          <w:lang w:val="kk-KZ"/>
        </w:rPr>
        <w:t xml:space="preserve"> курсы. </w:t>
      </w:r>
      <w:r w:rsidRPr="00C61F27">
        <w:rPr>
          <w:b/>
          <w:sz w:val="28"/>
          <w:szCs w:val="28"/>
          <w:lang w:val="kk-KZ"/>
        </w:rPr>
        <w:t>Сертификат</w:t>
      </w:r>
    </w:p>
    <w:p w:rsidR="00381910" w:rsidRPr="00C61F27" w:rsidRDefault="00381910" w:rsidP="00381910">
      <w:pPr>
        <w:pStyle w:val="a7"/>
        <w:jc w:val="both"/>
        <w:rPr>
          <w:b/>
          <w:sz w:val="28"/>
          <w:szCs w:val="28"/>
          <w:lang w:val="kk-KZ"/>
        </w:rPr>
      </w:pPr>
      <w:r>
        <w:rPr>
          <w:sz w:val="28"/>
          <w:szCs w:val="28"/>
          <w:lang w:val="kk-KZ"/>
        </w:rPr>
        <w:t>3.</w:t>
      </w:r>
      <w:r w:rsidRPr="00D3562C">
        <w:rPr>
          <w:b/>
          <w:sz w:val="28"/>
          <w:szCs w:val="28"/>
          <w:lang w:val="kk-KZ"/>
        </w:rPr>
        <w:t>2018 жыл</w:t>
      </w:r>
      <w:r>
        <w:rPr>
          <w:b/>
          <w:sz w:val="28"/>
          <w:szCs w:val="28"/>
          <w:lang w:val="kk-KZ"/>
        </w:rPr>
        <w:t>.</w:t>
      </w:r>
      <w:r w:rsidRPr="0017511A">
        <w:rPr>
          <w:sz w:val="28"/>
          <w:szCs w:val="28"/>
          <w:lang w:val="kk-KZ"/>
        </w:rPr>
        <w:t xml:space="preserve"> «Bilim foundation» қоғамдық қорының «Денсаулық және өмірлік дағдылар» тренинг курсы. </w:t>
      </w:r>
      <w:r w:rsidRPr="00C61F27">
        <w:rPr>
          <w:b/>
          <w:sz w:val="28"/>
          <w:szCs w:val="28"/>
          <w:lang w:val="kk-KZ"/>
        </w:rPr>
        <w:t>Сертификат</w:t>
      </w:r>
    </w:p>
    <w:p w:rsidR="00381910" w:rsidRDefault="00381910" w:rsidP="00381910">
      <w:pPr>
        <w:pStyle w:val="a7"/>
        <w:jc w:val="both"/>
        <w:rPr>
          <w:sz w:val="28"/>
          <w:szCs w:val="28"/>
          <w:lang w:val="kk-KZ"/>
        </w:rPr>
      </w:pPr>
      <w:r>
        <w:rPr>
          <w:sz w:val="28"/>
          <w:szCs w:val="28"/>
          <w:lang w:val="kk-KZ"/>
        </w:rPr>
        <w:t>4.</w:t>
      </w:r>
      <w:r w:rsidRPr="00C61F27">
        <w:rPr>
          <w:b/>
          <w:sz w:val="28"/>
          <w:szCs w:val="28"/>
          <w:lang w:val="kk-KZ"/>
        </w:rPr>
        <w:t>2018жыл.</w:t>
      </w:r>
      <w:r>
        <w:rPr>
          <w:sz w:val="28"/>
          <w:szCs w:val="28"/>
          <w:lang w:val="kk-KZ"/>
        </w:rPr>
        <w:t>Атырау облысы Дін істер басқармасы</w:t>
      </w:r>
    </w:p>
    <w:p w:rsidR="00381910" w:rsidRDefault="00381910" w:rsidP="00381910">
      <w:pPr>
        <w:pStyle w:val="a7"/>
        <w:jc w:val="both"/>
        <w:rPr>
          <w:sz w:val="28"/>
          <w:szCs w:val="28"/>
          <w:lang w:val="kk-KZ"/>
        </w:rPr>
      </w:pPr>
      <w:r>
        <w:rPr>
          <w:sz w:val="28"/>
          <w:szCs w:val="28"/>
          <w:lang w:val="kk-KZ"/>
        </w:rPr>
        <w:t xml:space="preserve">Ақпарттық-талдау орталығы. </w:t>
      </w:r>
      <w:r w:rsidRPr="00C61F27">
        <w:rPr>
          <w:b/>
          <w:sz w:val="28"/>
          <w:szCs w:val="28"/>
          <w:lang w:val="kk-KZ"/>
        </w:rPr>
        <w:t>Сертификат</w:t>
      </w:r>
    </w:p>
    <w:p w:rsidR="00381910" w:rsidRDefault="00381910" w:rsidP="00381910">
      <w:pPr>
        <w:pStyle w:val="a7"/>
        <w:jc w:val="both"/>
        <w:rPr>
          <w:b/>
          <w:sz w:val="28"/>
          <w:szCs w:val="28"/>
          <w:lang w:val="kk-KZ"/>
        </w:rPr>
      </w:pPr>
      <w:r w:rsidRPr="00C61F27">
        <w:rPr>
          <w:sz w:val="28"/>
          <w:szCs w:val="28"/>
          <w:lang w:val="kk-KZ"/>
        </w:rPr>
        <w:t>5.</w:t>
      </w:r>
      <w:r w:rsidRPr="00D3562C">
        <w:rPr>
          <w:b/>
          <w:sz w:val="28"/>
          <w:szCs w:val="28"/>
          <w:lang w:val="kk-KZ"/>
        </w:rPr>
        <w:t>2019 жыл</w:t>
      </w:r>
      <w:r>
        <w:rPr>
          <w:b/>
          <w:sz w:val="28"/>
          <w:szCs w:val="28"/>
          <w:lang w:val="kk-KZ"/>
        </w:rPr>
        <w:t>.</w:t>
      </w:r>
      <w:r w:rsidRPr="0017511A">
        <w:rPr>
          <w:sz w:val="28"/>
          <w:szCs w:val="28"/>
          <w:lang w:val="kk-KZ"/>
        </w:rPr>
        <w:t xml:space="preserve"> Астана қаласының «Жаңа білім» кәсіби білім беру және Тұлғалық даму орталығының ұйымдастыру бойынша педагогтардың білім беру сапасын жақсарту, заманауи білім  беру үлгісін жетілдіру және жаңаландыру. </w:t>
      </w:r>
      <w:r w:rsidRPr="00C61F27">
        <w:rPr>
          <w:b/>
          <w:sz w:val="28"/>
          <w:szCs w:val="28"/>
          <w:lang w:val="kk-KZ"/>
        </w:rPr>
        <w:t>Сертификат</w:t>
      </w:r>
    </w:p>
    <w:p w:rsidR="00381910" w:rsidRPr="00C61F27" w:rsidRDefault="00381910" w:rsidP="00381910">
      <w:pPr>
        <w:pStyle w:val="a7"/>
        <w:jc w:val="both"/>
        <w:rPr>
          <w:b/>
          <w:sz w:val="28"/>
          <w:szCs w:val="28"/>
          <w:lang w:val="kk-KZ"/>
        </w:rPr>
      </w:pPr>
      <w:r>
        <w:rPr>
          <w:color w:val="000000" w:themeColor="text1"/>
          <w:sz w:val="28"/>
          <w:szCs w:val="28"/>
          <w:lang w:val="kk-KZ"/>
        </w:rPr>
        <w:t>6</w:t>
      </w:r>
      <w:r w:rsidRPr="0017511A">
        <w:rPr>
          <w:color w:val="000000" w:themeColor="text1"/>
          <w:sz w:val="28"/>
          <w:szCs w:val="28"/>
          <w:lang w:val="kk-KZ"/>
        </w:rPr>
        <w:t>.</w:t>
      </w:r>
      <w:r w:rsidRPr="00C61F27">
        <w:rPr>
          <w:b/>
          <w:color w:val="000000" w:themeColor="text1"/>
          <w:sz w:val="28"/>
          <w:szCs w:val="28"/>
          <w:lang w:val="kk-KZ"/>
        </w:rPr>
        <w:t>2019жыл</w:t>
      </w:r>
      <w:r w:rsidRPr="0017511A">
        <w:rPr>
          <w:color w:val="000000" w:themeColor="text1"/>
          <w:sz w:val="28"/>
          <w:szCs w:val="28"/>
          <w:lang w:val="kk-KZ"/>
        </w:rPr>
        <w:t xml:space="preserve"> «Өрлеу» біліктілікті арттыру орталығы</w:t>
      </w:r>
      <w:r>
        <w:rPr>
          <w:color w:val="000000" w:themeColor="text1"/>
          <w:sz w:val="28"/>
          <w:szCs w:val="28"/>
          <w:lang w:val="kk-KZ"/>
        </w:rPr>
        <w:t xml:space="preserve"> курсы</w:t>
      </w:r>
      <w:r w:rsidRPr="0017511A">
        <w:rPr>
          <w:color w:val="000000" w:themeColor="text1"/>
          <w:sz w:val="28"/>
          <w:szCs w:val="28"/>
          <w:lang w:val="kk-KZ"/>
        </w:rPr>
        <w:t xml:space="preserve"> .Сертификат.</w:t>
      </w:r>
    </w:p>
    <w:p w:rsidR="00381910" w:rsidRDefault="00381910" w:rsidP="0038191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w:t>
      </w:r>
      <w:r w:rsidRPr="0017511A">
        <w:rPr>
          <w:rFonts w:ascii="Times New Roman" w:hAnsi="Times New Roman" w:cs="Times New Roman"/>
          <w:color w:val="000000" w:themeColor="text1"/>
          <w:sz w:val="28"/>
          <w:szCs w:val="28"/>
          <w:lang w:val="kk-KZ"/>
        </w:rPr>
        <w:t>.</w:t>
      </w:r>
      <w:r w:rsidRPr="00E363A9">
        <w:rPr>
          <w:rFonts w:ascii="Times New Roman" w:hAnsi="Times New Roman" w:cs="Times New Roman"/>
          <w:b/>
          <w:color w:val="000000" w:themeColor="text1"/>
          <w:sz w:val="28"/>
          <w:szCs w:val="28"/>
          <w:lang w:val="kk-KZ"/>
        </w:rPr>
        <w:t xml:space="preserve">2020жыл </w:t>
      </w:r>
      <w:r w:rsidRPr="0017511A">
        <w:rPr>
          <w:rFonts w:ascii="Times New Roman" w:hAnsi="Times New Roman" w:cs="Times New Roman"/>
          <w:color w:val="000000" w:themeColor="text1"/>
          <w:sz w:val="28"/>
          <w:szCs w:val="28"/>
          <w:lang w:val="kk-KZ"/>
        </w:rPr>
        <w:t>. ҚР  мектептерінің психологтары мен әдіскерлеріне арналған семинар. Сертификат.</w:t>
      </w:r>
    </w:p>
    <w:p w:rsidR="00381910" w:rsidRPr="00E363A9" w:rsidRDefault="00381910" w:rsidP="00381910">
      <w:pPr>
        <w:spacing w:after="0" w:line="240" w:lineRule="auto"/>
        <w:rPr>
          <w:rFonts w:ascii="Times New Roman" w:hAnsi="Times New Roman" w:cs="Times New Roman"/>
          <w:color w:val="000000" w:themeColor="text1"/>
          <w:sz w:val="28"/>
          <w:szCs w:val="28"/>
          <w:lang w:val="kk-KZ"/>
        </w:rPr>
      </w:pPr>
      <w:r w:rsidRPr="00E363A9">
        <w:rPr>
          <w:rFonts w:ascii="Times New Roman" w:hAnsi="Times New Roman" w:cs="Times New Roman"/>
          <w:sz w:val="28"/>
          <w:szCs w:val="28"/>
          <w:lang w:val="kk-KZ"/>
        </w:rPr>
        <w:t>8</w:t>
      </w:r>
      <w:r>
        <w:rPr>
          <w:rFonts w:ascii="Times New Roman" w:hAnsi="Times New Roman" w:cs="Times New Roman"/>
          <w:b/>
          <w:sz w:val="28"/>
          <w:szCs w:val="28"/>
          <w:lang w:val="kk-KZ"/>
        </w:rPr>
        <w:t>.</w:t>
      </w:r>
      <w:r w:rsidRPr="00E363A9">
        <w:rPr>
          <w:rFonts w:ascii="Times New Roman" w:hAnsi="Times New Roman" w:cs="Times New Roman"/>
          <w:b/>
          <w:sz w:val="28"/>
          <w:szCs w:val="28"/>
          <w:lang w:val="kk-KZ"/>
        </w:rPr>
        <w:t>2020 жыл.</w:t>
      </w:r>
      <w:r w:rsidRPr="00E363A9">
        <w:rPr>
          <w:rFonts w:ascii="Times New Roman" w:hAnsi="Times New Roman" w:cs="Times New Roman"/>
          <w:sz w:val="28"/>
          <w:szCs w:val="28"/>
          <w:lang w:val="kk-KZ"/>
        </w:rPr>
        <w:t xml:space="preserve"> NIS «Қашықтықтан оқытуды үйренемін». </w:t>
      </w:r>
      <w:r w:rsidRPr="00E363A9">
        <w:rPr>
          <w:rFonts w:ascii="Times New Roman" w:hAnsi="Times New Roman" w:cs="Times New Roman"/>
          <w:b/>
          <w:sz w:val="28"/>
          <w:szCs w:val="28"/>
          <w:lang w:val="kk-KZ"/>
        </w:rPr>
        <w:t>Сертификат</w:t>
      </w:r>
    </w:p>
    <w:p w:rsidR="00381910" w:rsidRPr="00E363A9" w:rsidRDefault="00381910" w:rsidP="00381910">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9</w:t>
      </w:r>
      <w:r w:rsidRPr="0017511A">
        <w:rPr>
          <w:rFonts w:ascii="Times New Roman" w:hAnsi="Times New Roman" w:cs="Times New Roman"/>
          <w:color w:val="000000" w:themeColor="text1"/>
          <w:sz w:val="28"/>
          <w:szCs w:val="28"/>
          <w:lang w:val="kk-KZ"/>
        </w:rPr>
        <w:t xml:space="preserve">. </w:t>
      </w:r>
      <w:r w:rsidRPr="00E363A9">
        <w:rPr>
          <w:rFonts w:ascii="Times New Roman" w:hAnsi="Times New Roman" w:cs="Times New Roman"/>
          <w:b/>
          <w:color w:val="000000" w:themeColor="text1"/>
          <w:sz w:val="28"/>
          <w:szCs w:val="28"/>
          <w:lang w:val="kk-KZ"/>
        </w:rPr>
        <w:t>2020жыл</w:t>
      </w:r>
      <w:r w:rsidRPr="0017511A">
        <w:rPr>
          <w:rFonts w:ascii="Times New Roman" w:hAnsi="Times New Roman" w:cs="Times New Roman"/>
          <w:color w:val="000000" w:themeColor="text1"/>
          <w:sz w:val="28"/>
          <w:szCs w:val="28"/>
          <w:lang w:val="kk-KZ"/>
        </w:rPr>
        <w:t xml:space="preserve">. Назарбаев Зияткерлік мектептері.Атырау педагогикалық шеберлік орталығы. </w:t>
      </w:r>
      <w:r w:rsidRPr="00E363A9">
        <w:rPr>
          <w:rFonts w:ascii="Times New Roman" w:hAnsi="Times New Roman" w:cs="Times New Roman"/>
          <w:b/>
          <w:color w:val="000000" w:themeColor="text1"/>
          <w:sz w:val="28"/>
          <w:szCs w:val="28"/>
          <w:lang w:val="kk-KZ"/>
        </w:rPr>
        <w:t>Сертификат.</w:t>
      </w:r>
    </w:p>
    <w:p w:rsidR="00381910" w:rsidRPr="0017511A" w:rsidRDefault="00381910" w:rsidP="00381910">
      <w:pPr>
        <w:spacing w:after="0" w:line="240" w:lineRule="auto"/>
        <w:rPr>
          <w:rFonts w:ascii="Times New Roman" w:hAnsi="Times New Roman" w:cs="Times New Roman"/>
          <w:color w:val="000000" w:themeColor="text1"/>
          <w:sz w:val="28"/>
          <w:szCs w:val="28"/>
          <w:lang w:val="kk-KZ"/>
        </w:rPr>
      </w:pPr>
    </w:p>
    <w:p w:rsidR="00381910" w:rsidRDefault="00381910" w:rsidP="00381910">
      <w:pPr>
        <w:rPr>
          <w:rFonts w:ascii="Times New Roman" w:hAnsi="Times New Roman" w:cs="Times New Roman"/>
          <w:sz w:val="32"/>
          <w:szCs w:val="32"/>
          <w:lang w:val="kk-KZ"/>
        </w:rPr>
      </w:pPr>
    </w:p>
    <w:p w:rsidR="0017511A" w:rsidRDefault="0017511A" w:rsidP="00710E21">
      <w:pPr>
        <w:spacing w:after="0" w:line="240" w:lineRule="auto"/>
        <w:rPr>
          <w:rFonts w:ascii="Times New Roman" w:hAnsi="Times New Roman" w:cs="Times New Roman"/>
          <w:b/>
          <w:color w:val="000000" w:themeColor="text1"/>
          <w:sz w:val="28"/>
          <w:szCs w:val="28"/>
          <w:lang w:val="kk-KZ"/>
        </w:rPr>
      </w:pPr>
    </w:p>
    <w:p w:rsidR="0017511A" w:rsidRDefault="0017511A" w:rsidP="00710E21">
      <w:pPr>
        <w:spacing w:after="0" w:line="240" w:lineRule="auto"/>
        <w:rPr>
          <w:rFonts w:ascii="Times New Roman" w:hAnsi="Times New Roman" w:cs="Times New Roman"/>
          <w:b/>
          <w:color w:val="000000" w:themeColor="text1"/>
          <w:sz w:val="28"/>
          <w:szCs w:val="28"/>
          <w:lang w:val="kk-KZ"/>
        </w:rPr>
      </w:pPr>
    </w:p>
    <w:p w:rsidR="00656334" w:rsidRPr="0017511A" w:rsidRDefault="00656334" w:rsidP="00656334">
      <w:pPr>
        <w:spacing w:after="0" w:line="240" w:lineRule="auto"/>
        <w:rPr>
          <w:rFonts w:ascii="Times New Roman" w:hAnsi="Times New Roman" w:cs="Times New Roman"/>
          <w:color w:val="000000" w:themeColor="text1"/>
          <w:sz w:val="28"/>
          <w:szCs w:val="28"/>
          <w:lang w:val="kk-KZ"/>
        </w:rPr>
      </w:pPr>
    </w:p>
    <w:p w:rsidR="004B59D5" w:rsidRDefault="004B59D5" w:rsidP="004B59D5">
      <w:pPr>
        <w:kinsoku w:val="0"/>
        <w:overflowPunct w:val="0"/>
        <w:spacing w:after="0" w:line="240" w:lineRule="auto"/>
        <w:textAlignment w:val="baseline"/>
        <w:rPr>
          <w:rFonts w:ascii="Times New Roman" w:hAnsi="Times New Roman" w:cs="Times New Roman"/>
          <w:color w:val="000000" w:themeColor="text1"/>
          <w:sz w:val="28"/>
          <w:szCs w:val="28"/>
          <w:lang w:val="kk-KZ"/>
        </w:rPr>
      </w:pPr>
    </w:p>
    <w:p w:rsidR="00656334" w:rsidRDefault="00656334" w:rsidP="004B59D5">
      <w:pPr>
        <w:kinsoku w:val="0"/>
        <w:overflowPunct w:val="0"/>
        <w:spacing w:after="0" w:line="240" w:lineRule="auto"/>
        <w:textAlignment w:val="baseline"/>
        <w:rPr>
          <w:rFonts w:ascii="Times New Roman" w:eastAsia="Calibri" w:hAnsi="Times New Roman" w:cs="Times New Roman"/>
          <w:b/>
          <w:kern w:val="24"/>
          <w:sz w:val="28"/>
          <w:szCs w:val="28"/>
          <w:lang w:val="kk-KZ"/>
        </w:rPr>
      </w:pPr>
      <w:r w:rsidRPr="0017511A">
        <w:rPr>
          <w:rFonts w:ascii="Times New Roman" w:eastAsia="Calibri" w:hAnsi="Times New Roman" w:cs="Times New Roman"/>
          <w:b/>
          <w:kern w:val="24"/>
          <w:sz w:val="28"/>
          <w:szCs w:val="28"/>
          <w:lang w:val="kk-KZ"/>
        </w:rPr>
        <w:t>Педагог-психолог қызметінің мақсаты мен міндеттері</w:t>
      </w:r>
    </w:p>
    <w:p w:rsidR="0017511A" w:rsidRPr="0017511A" w:rsidRDefault="0017511A" w:rsidP="00656334">
      <w:pPr>
        <w:kinsoku w:val="0"/>
        <w:overflowPunct w:val="0"/>
        <w:spacing w:after="0" w:line="240" w:lineRule="auto"/>
        <w:jc w:val="center"/>
        <w:textAlignment w:val="baseline"/>
        <w:rPr>
          <w:rFonts w:ascii="Times New Roman" w:eastAsia="Calibri" w:hAnsi="Times New Roman" w:cs="Times New Roman"/>
          <w:b/>
          <w:kern w:val="24"/>
          <w:sz w:val="28"/>
          <w:szCs w:val="28"/>
          <w:lang w:val="kk-KZ"/>
        </w:rPr>
      </w:pPr>
    </w:p>
    <w:p w:rsidR="00656334" w:rsidRPr="0017511A" w:rsidRDefault="00656334" w:rsidP="00656334">
      <w:pPr>
        <w:pStyle w:val="a6"/>
        <w:rPr>
          <w:rFonts w:ascii="Times New Roman" w:eastAsia="Times New Roman" w:hAnsi="Times New Roman" w:cs="Times New Roman"/>
          <w:sz w:val="28"/>
          <w:szCs w:val="28"/>
          <w:lang w:val="kk-KZ"/>
        </w:rPr>
      </w:pPr>
      <w:r w:rsidRPr="0017511A">
        <w:rPr>
          <w:rFonts w:ascii="Times New Roman" w:eastAsia="Times New Roman" w:hAnsi="Times New Roman" w:cs="Times New Roman"/>
          <w:b/>
          <w:sz w:val="28"/>
          <w:szCs w:val="28"/>
          <w:lang w:val="kk-KZ"/>
        </w:rPr>
        <w:t>Мақсаттар:</w:t>
      </w:r>
    </w:p>
    <w:p w:rsidR="00656334" w:rsidRPr="0017511A" w:rsidRDefault="00656334" w:rsidP="00656334">
      <w:pPr>
        <w:pStyle w:val="a6"/>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Білім беру ұйымының педагог ұжымы мен әкімшілігіне оқушылар мен тәрбиеленушілердің жеке даралығына сай келетін дамудың әлеуметтік жағдайын орнату және барлық оқу үрдісіне қатысушылардың, педагогикалық ұжыммен, оқушылармен, тәрбиеленушілердің, олардың ата-аналарының тұлғасының дамуы мен денсаулығын сақтау мен қорғауда тиісті психологиялық жағдай орнатуға қолдау көрсету.</w:t>
      </w:r>
    </w:p>
    <w:p w:rsidR="00656334" w:rsidRPr="0017511A" w:rsidRDefault="00656334" w:rsidP="00656334">
      <w:pPr>
        <w:pStyle w:val="a6"/>
        <w:rPr>
          <w:rFonts w:ascii="Times New Roman" w:eastAsia="Times New Roman" w:hAnsi="Times New Roman" w:cs="Times New Roman"/>
          <w:b/>
          <w:sz w:val="28"/>
          <w:szCs w:val="28"/>
          <w:lang w:val="kk-KZ"/>
        </w:rPr>
      </w:pPr>
      <w:r w:rsidRPr="0017511A">
        <w:rPr>
          <w:rFonts w:ascii="Times New Roman" w:eastAsia="Times New Roman" w:hAnsi="Times New Roman" w:cs="Times New Roman"/>
          <w:b/>
          <w:sz w:val="28"/>
          <w:szCs w:val="28"/>
          <w:lang w:val="kk-KZ"/>
        </w:rPr>
        <w:t xml:space="preserve">Міндеттер: </w:t>
      </w:r>
    </w:p>
    <w:p w:rsidR="00656334" w:rsidRPr="0017511A" w:rsidRDefault="00656334" w:rsidP="00656334">
      <w:pPr>
        <w:pStyle w:val="a6"/>
        <w:numPr>
          <w:ilvl w:val="0"/>
          <w:numId w:val="32"/>
        </w:numPr>
        <w:ind w:left="928"/>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Білім беру ұйымында әлеуметтік жағдайдың дамуына психологиялық талдау, негізгі проблемаларды анықтау және оның туындау себептері мен шешу жолдарының әдіс-тәсілдерін анықтау;</w:t>
      </w:r>
    </w:p>
    <w:p w:rsidR="00656334" w:rsidRPr="0017511A" w:rsidRDefault="00656334" w:rsidP="00656334">
      <w:pPr>
        <w:pStyle w:val="a6"/>
        <w:numPr>
          <w:ilvl w:val="0"/>
          <w:numId w:val="32"/>
        </w:numPr>
        <w:ind w:left="928"/>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 xml:space="preserve">Білім алушылардың тұлғалық және зияткерлік дамуына ықпал ету, өзін – өзі тәрбиелеу және өзін – өзі дамыту қабілетін қалыптастыру; </w:t>
      </w:r>
    </w:p>
    <w:p w:rsidR="00656334" w:rsidRPr="0017511A" w:rsidRDefault="00656334" w:rsidP="00656334">
      <w:pPr>
        <w:pStyle w:val="a6"/>
        <w:numPr>
          <w:ilvl w:val="0"/>
          <w:numId w:val="32"/>
        </w:numPr>
        <w:ind w:left="928"/>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Білім алушылардың,тәрбиеленушілердің тұлғалық және зияткерлік жағынан жетілуіне септесу, өзін-өзі тәрбиелеу және өзін-өзі дамыту қабілетін қалыптастыру;</w:t>
      </w:r>
    </w:p>
    <w:p w:rsidR="00656334" w:rsidRPr="0017511A" w:rsidRDefault="00656334" w:rsidP="00656334">
      <w:pPr>
        <w:pStyle w:val="a6"/>
        <w:numPr>
          <w:ilvl w:val="0"/>
          <w:numId w:val="32"/>
        </w:numPr>
        <w:ind w:left="928"/>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 xml:space="preserve">Білім алушылардың тұлғасын психологиялық – педагогикалық зерделеу негізінде әрбір білім алушыға жеке тұрғыдан ықпал ету; </w:t>
      </w:r>
    </w:p>
    <w:p w:rsidR="00656334" w:rsidRPr="0017511A" w:rsidRDefault="00656334" w:rsidP="00656334">
      <w:pPr>
        <w:pStyle w:val="a6"/>
        <w:numPr>
          <w:ilvl w:val="0"/>
          <w:numId w:val="32"/>
        </w:numPr>
        <w:ind w:left="928"/>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 xml:space="preserve">Психологиялық диагностиканы жүргізу және білім алушылардың шығармашылық әлеуетін дамыту; </w:t>
      </w:r>
    </w:p>
    <w:p w:rsidR="00656334" w:rsidRPr="0017511A" w:rsidRDefault="00656334" w:rsidP="00656334">
      <w:pPr>
        <w:pStyle w:val="a6"/>
        <w:numPr>
          <w:ilvl w:val="0"/>
          <w:numId w:val="32"/>
        </w:numPr>
        <w:ind w:left="928"/>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 xml:space="preserve">Психологиялық түзету жұмыстарын жүзеге асыру; </w:t>
      </w:r>
    </w:p>
    <w:p w:rsidR="00656334" w:rsidRPr="0017511A" w:rsidRDefault="00656334" w:rsidP="00656334">
      <w:pPr>
        <w:pStyle w:val="a6"/>
        <w:numPr>
          <w:ilvl w:val="0"/>
          <w:numId w:val="32"/>
        </w:numPr>
        <w:ind w:left="928"/>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 xml:space="preserve">Психологиялық проблемаларды шешуде және оқу – тәрбие жұмыстарының қолайлы әдістерін таңдауда ата – аналар мен педагогтерге консультациялық көмек көрсету; </w:t>
      </w:r>
    </w:p>
    <w:p w:rsidR="00656334" w:rsidRPr="0017511A" w:rsidRDefault="00656334" w:rsidP="00656334">
      <w:pPr>
        <w:pStyle w:val="a6"/>
        <w:numPr>
          <w:ilvl w:val="0"/>
          <w:numId w:val="32"/>
        </w:numPr>
        <w:ind w:left="928"/>
        <w:rPr>
          <w:rFonts w:ascii="Times New Roman" w:eastAsia="Times New Roman" w:hAnsi="Times New Roman" w:cs="Times New Roman"/>
          <w:sz w:val="28"/>
          <w:szCs w:val="28"/>
          <w:lang w:val="kk-KZ"/>
        </w:rPr>
      </w:pPr>
      <w:r w:rsidRPr="0017511A">
        <w:rPr>
          <w:rFonts w:ascii="Times New Roman" w:eastAsia="Times New Roman" w:hAnsi="Times New Roman" w:cs="Times New Roman"/>
          <w:sz w:val="28"/>
          <w:szCs w:val="28"/>
          <w:lang w:val="kk-KZ"/>
        </w:rPr>
        <w:t xml:space="preserve">Білім беру үдерісі субьектілерінің психологиялық – педагогикалық құзыреттілігін көтеру. </w:t>
      </w:r>
    </w:p>
    <w:p w:rsidR="00612ED6" w:rsidRPr="0017511A" w:rsidRDefault="00612ED6" w:rsidP="003201EF">
      <w:pPr>
        <w:spacing w:after="0" w:line="240" w:lineRule="auto"/>
        <w:rPr>
          <w:rFonts w:ascii="Times New Roman" w:hAnsi="Times New Roman" w:cs="Times New Roman"/>
          <w:sz w:val="28"/>
          <w:szCs w:val="28"/>
          <w:lang w:val="kk-KZ"/>
        </w:rPr>
      </w:pPr>
      <w:r w:rsidRPr="0017511A">
        <w:rPr>
          <w:rFonts w:ascii="Times New Roman" w:hAnsi="Times New Roman" w:cs="Times New Roman"/>
          <w:sz w:val="28"/>
          <w:szCs w:val="28"/>
          <w:lang w:val="kk-KZ"/>
        </w:rPr>
        <w:t>Мектептегі психологиялық қызметінің негізгі бағыттары:</w:t>
      </w:r>
    </w:p>
    <w:p w:rsidR="00612ED6" w:rsidRPr="0017511A" w:rsidRDefault="00612ED6" w:rsidP="003201EF">
      <w:pPr>
        <w:pStyle w:val="a6"/>
        <w:numPr>
          <w:ilvl w:val="0"/>
          <w:numId w:val="28"/>
        </w:numPr>
        <w:spacing w:after="0" w:line="240" w:lineRule="auto"/>
        <w:rPr>
          <w:rFonts w:ascii="Times New Roman" w:hAnsi="Times New Roman" w:cs="Times New Roman"/>
          <w:sz w:val="28"/>
          <w:szCs w:val="28"/>
        </w:rPr>
      </w:pPr>
      <w:r w:rsidRPr="0017511A">
        <w:rPr>
          <w:rFonts w:ascii="Times New Roman" w:hAnsi="Times New Roman" w:cs="Times New Roman"/>
          <w:sz w:val="28"/>
          <w:szCs w:val="28"/>
        </w:rPr>
        <w:t>Психологиялық диагностика</w:t>
      </w:r>
    </w:p>
    <w:p w:rsidR="00612ED6" w:rsidRPr="0017511A" w:rsidRDefault="00612ED6" w:rsidP="003201EF">
      <w:pPr>
        <w:pStyle w:val="a6"/>
        <w:numPr>
          <w:ilvl w:val="0"/>
          <w:numId w:val="28"/>
        </w:numPr>
        <w:spacing w:after="0" w:line="240" w:lineRule="auto"/>
        <w:rPr>
          <w:rFonts w:ascii="Times New Roman" w:hAnsi="Times New Roman" w:cs="Times New Roman"/>
          <w:sz w:val="28"/>
          <w:szCs w:val="28"/>
        </w:rPr>
      </w:pPr>
      <w:r w:rsidRPr="0017511A">
        <w:rPr>
          <w:rFonts w:ascii="Times New Roman" w:hAnsi="Times New Roman" w:cs="Times New Roman"/>
          <w:sz w:val="28"/>
          <w:szCs w:val="28"/>
        </w:rPr>
        <w:t>Психологиялық түзету-дамыту</w:t>
      </w:r>
    </w:p>
    <w:p w:rsidR="00612ED6" w:rsidRPr="0017511A" w:rsidRDefault="00612ED6" w:rsidP="003201EF">
      <w:pPr>
        <w:pStyle w:val="a6"/>
        <w:numPr>
          <w:ilvl w:val="0"/>
          <w:numId w:val="28"/>
        </w:numPr>
        <w:spacing w:after="0" w:line="240" w:lineRule="auto"/>
        <w:rPr>
          <w:rFonts w:ascii="Times New Roman" w:hAnsi="Times New Roman" w:cs="Times New Roman"/>
          <w:sz w:val="28"/>
          <w:szCs w:val="28"/>
        </w:rPr>
      </w:pPr>
      <w:r w:rsidRPr="0017511A">
        <w:rPr>
          <w:rFonts w:ascii="Times New Roman" w:hAnsi="Times New Roman" w:cs="Times New Roman"/>
          <w:sz w:val="28"/>
          <w:szCs w:val="28"/>
        </w:rPr>
        <w:t>Психологиялық алдын-алу</w:t>
      </w:r>
    </w:p>
    <w:p w:rsidR="00612ED6" w:rsidRPr="0017511A" w:rsidRDefault="00612ED6" w:rsidP="003201EF">
      <w:pPr>
        <w:pStyle w:val="a6"/>
        <w:numPr>
          <w:ilvl w:val="0"/>
          <w:numId w:val="28"/>
        </w:numPr>
        <w:spacing w:after="0" w:line="240" w:lineRule="auto"/>
        <w:rPr>
          <w:rFonts w:ascii="Times New Roman" w:hAnsi="Times New Roman" w:cs="Times New Roman"/>
          <w:sz w:val="28"/>
          <w:szCs w:val="28"/>
        </w:rPr>
      </w:pPr>
      <w:r w:rsidRPr="0017511A">
        <w:rPr>
          <w:rFonts w:ascii="Times New Roman" w:hAnsi="Times New Roman" w:cs="Times New Roman"/>
          <w:sz w:val="28"/>
          <w:szCs w:val="28"/>
        </w:rPr>
        <w:t>Психологиялық кеңес беру</w:t>
      </w:r>
    </w:p>
    <w:p w:rsidR="00612ED6" w:rsidRPr="0017511A" w:rsidRDefault="00612ED6" w:rsidP="003201EF">
      <w:pPr>
        <w:pStyle w:val="a6"/>
        <w:numPr>
          <w:ilvl w:val="0"/>
          <w:numId w:val="28"/>
        </w:numPr>
        <w:spacing w:after="0" w:line="240" w:lineRule="auto"/>
        <w:rPr>
          <w:rFonts w:ascii="Times New Roman" w:hAnsi="Times New Roman" w:cs="Times New Roman"/>
          <w:sz w:val="28"/>
          <w:szCs w:val="28"/>
        </w:rPr>
      </w:pPr>
      <w:r w:rsidRPr="0017511A">
        <w:rPr>
          <w:rFonts w:ascii="Times New Roman" w:hAnsi="Times New Roman" w:cs="Times New Roman"/>
          <w:sz w:val="28"/>
          <w:szCs w:val="28"/>
        </w:rPr>
        <w:t>Психологиялық ағарту</w:t>
      </w:r>
    </w:p>
    <w:p w:rsidR="00656334" w:rsidRPr="0017511A" w:rsidRDefault="00656334" w:rsidP="003201EF">
      <w:pPr>
        <w:spacing w:after="0" w:line="240" w:lineRule="auto"/>
        <w:jc w:val="both"/>
        <w:rPr>
          <w:rFonts w:ascii="Times New Roman" w:hAnsi="Times New Roman" w:cs="Times New Roman"/>
          <w:sz w:val="28"/>
          <w:szCs w:val="28"/>
          <w:lang w:val="kk-KZ"/>
        </w:rPr>
      </w:pPr>
    </w:p>
    <w:p w:rsidR="001F270B" w:rsidRDefault="001F270B" w:rsidP="003201EF">
      <w:pPr>
        <w:spacing w:after="0" w:line="240" w:lineRule="auto"/>
        <w:jc w:val="both"/>
        <w:rPr>
          <w:rFonts w:ascii="Times New Roman" w:hAnsi="Times New Roman" w:cs="Times New Roman"/>
          <w:sz w:val="28"/>
          <w:szCs w:val="28"/>
          <w:lang w:val="kk-KZ"/>
        </w:rPr>
      </w:pPr>
    </w:p>
    <w:p w:rsidR="001F270B" w:rsidRDefault="001F270B" w:rsidP="003201EF">
      <w:pPr>
        <w:spacing w:after="0" w:line="240" w:lineRule="auto"/>
        <w:jc w:val="both"/>
        <w:rPr>
          <w:rFonts w:ascii="Times New Roman" w:hAnsi="Times New Roman" w:cs="Times New Roman"/>
          <w:sz w:val="28"/>
          <w:szCs w:val="28"/>
          <w:lang w:val="kk-KZ"/>
        </w:rPr>
      </w:pPr>
    </w:p>
    <w:p w:rsidR="00D1728F" w:rsidRDefault="00D1728F" w:rsidP="003201EF">
      <w:pPr>
        <w:spacing w:after="0" w:line="240" w:lineRule="auto"/>
        <w:jc w:val="both"/>
        <w:rPr>
          <w:rFonts w:ascii="Times New Roman" w:hAnsi="Times New Roman" w:cs="Times New Roman"/>
          <w:sz w:val="28"/>
          <w:szCs w:val="28"/>
          <w:lang w:val="kk-KZ"/>
        </w:rPr>
      </w:pPr>
    </w:p>
    <w:p w:rsidR="00D1728F" w:rsidRDefault="00D1728F" w:rsidP="003201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2021-2022 оқу жылына арналған жұмыс жоспары жасақталып,бекітілді.   Сынып жетекшілердің көмегімен  оқушылардың психологиялық даму картасы,жеке оқушыға педагогикалық-психологиялық мінездеме және сыныпқа диагностикалық карта жасақталды. Қыркүйек</w:t>
      </w:r>
      <w:r w:rsidR="00C33511">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қазан айларында 1-11 сынып оқушылардың жеке басын анықтау,бала зейінінің тұрақсыздығын зерттеу,оқушылардың жеке басын анықтау,бала зейінінің тұрақсыздығын зерттеу, оқушылардың оқуға деген қарым-қатынасын білу мақсатында сауалнамалар жүргізіліп, сабақтарына қатынастық.</w:t>
      </w:r>
      <w:r w:rsidRPr="00B844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612ED6" w:rsidRPr="00D1728F" w:rsidRDefault="00D1728F" w:rsidP="003201EF">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Pr="00D1728F">
        <w:rPr>
          <w:rFonts w:ascii="Times New Roman" w:eastAsia="Times New Roman" w:hAnsi="Times New Roman" w:cs="Times New Roman"/>
          <w:b/>
          <w:bCs/>
          <w:color w:val="000000" w:themeColor="text1"/>
          <w:sz w:val="28"/>
          <w:szCs w:val="28"/>
          <w:lang w:val="kk-KZ" w:eastAsia="ru-RU"/>
        </w:rPr>
        <w:t>Әлеуметтік бағыт </w:t>
      </w:r>
      <w:r w:rsidRPr="00D1728F">
        <w:rPr>
          <w:rFonts w:ascii="Times New Roman" w:eastAsia="Times New Roman" w:hAnsi="Times New Roman" w:cs="Times New Roman"/>
          <w:color w:val="000000" w:themeColor="text1"/>
          <w:sz w:val="28"/>
          <w:szCs w:val="28"/>
          <w:lang w:val="kk-KZ" w:eastAsia="ru-RU"/>
        </w:rPr>
        <w:t xml:space="preserve">бойынша қалалық ПМПК шешімімен инклюзивті оқыту «Ерекше» және  «Үйден оқытылатын» оқушылар есепке алынып, жеке карталары жасақталып түзету және дамыту жұмыстары жасалынды. Мектеп бойынша мүмкіндігі шектеулі </w:t>
      </w:r>
      <w:r>
        <w:rPr>
          <w:rFonts w:ascii="Times New Roman" w:eastAsia="Times New Roman" w:hAnsi="Times New Roman" w:cs="Times New Roman"/>
          <w:color w:val="000000" w:themeColor="text1"/>
          <w:sz w:val="28"/>
          <w:szCs w:val="28"/>
          <w:lang w:val="kk-KZ" w:eastAsia="ru-RU"/>
        </w:rPr>
        <w:t>10</w:t>
      </w:r>
      <w:r w:rsidRPr="00D1728F">
        <w:rPr>
          <w:rFonts w:ascii="Times New Roman" w:eastAsia="Times New Roman" w:hAnsi="Times New Roman" w:cs="Times New Roman"/>
          <w:color w:val="000000" w:themeColor="text1"/>
          <w:sz w:val="28"/>
          <w:szCs w:val="28"/>
          <w:lang w:val="kk-KZ" w:eastAsia="ru-RU"/>
        </w:rPr>
        <w:t xml:space="preserve"> оқушы . Оның ішінде уйден оқитын 4 оқушы. Инклюзивті білім алып алып отқан 2 оқушы, мүгедектігі туралы жардемақы алатын 4 оқушы.  </w:t>
      </w:r>
    </w:p>
    <w:p w:rsidR="00E42266" w:rsidRPr="00573D0C" w:rsidRDefault="00612ED6" w:rsidP="003201EF">
      <w:pPr>
        <w:spacing w:after="0" w:line="240" w:lineRule="auto"/>
        <w:jc w:val="both"/>
        <w:rPr>
          <w:rFonts w:ascii="Times New Roman" w:hAnsi="Times New Roman" w:cs="Times New Roman"/>
          <w:sz w:val="28"/>
          <w:szCs w:val="28"/>
          <w:lang w:val="kk-KZ" w:eastAsia="ru-RU"/>
        </w:rPr>
      </w:pPr>
      <w:r w:rsidRPr="00573D0C">
        <w:rPr>
          <w:rFonts w:ascii="Times New Roman" w:hAnsi="Times New Roman" w:cs="Times New Roman"/>
          <w:sz w:val="28"/>
          <w:szCs w:val="28"/>
          <w:lang w:val="kk-KZ"/>
        </w:rPr>
        <w:t xml:space="preserve">        </w:t>
      </w:r>
      <w:bookmarkStart w:id="0" w:name="_GoBack"/>
      <w:bookmarkEnd w:id="0"/>
      <w:r w:rsidR="00D1728F">
        <w:rPr>
          <w:rFonts w:ascii="Times New Roman" w:hAnsi="Times New Roman" w:cs="Times New Roman"/>
          <w:sz w:val="28"/>
          <w:szCs w:val="28"/>
          <w:lang w:val="kk-KZ"/>
        </w:rPr>
        <w:t>1</w:t>
      </w:r>
      <w:r w:rsidRPr="00573D0C">
        <w:rPr>
          <w:rFonts w:ascii="Times New Roman" w:hAnsi="Times New Roman" w:cs="Times New Roman"/>
          <w:sz w:val="28"/>
          <w:szCs w:val="28"/>
          <w:lang w:val="kk-KZ"/>
        </w:rPr>
        <w:t xml:space="preserve"> сынып оқушыларының мектепке бейімделу деңгейін</w:t>
      </w:r>
      <w:r w:rsidRPr="00573D0C">
        <w:rPr>
          <w:rFonts w:ascii="Times New Roman" w:hAnsi="Times New Roman" w:cs="Times New Roman"/>
          <w:sz w:val="28"/>
          <w:szCs w:val="28"/>
          <w:lang w:val="kk-KZ" w:eastAsia="ru-RU"/>
        </w:rPr>
        <w:t xml:space="preserve"> анықтау үшін </w:t>
      </w:r>
      <w:r w:rsidR="00C33511">
        <w:rPr>
          <w:rFonts w:ascii="Times New Roman" w:hAnsi="Times New Roman" w:cs="Times New Roman"/>
          <w:sz w:val="28"/>
          <w:szCs w:val="28"/>
          <w:lang w:val="kk-KZ" w:eastAsia="ru-RU"/>
        </w:rPr>
        <w:t xml:space="preserve">       </w:t>
      </w:r>
      <w:r w:rsidR="00E42266" w:rsidRPr="00573D0C">
        <w:rPr>
          <w:rFonts w:ascii="Times New Roman" w:hAnsi="Times New Roman" w:cs="Times New Roman"/>
          <w:sz w:val="28"/>
          <w:szCs w:val="28"/>
          <w:lang w:val="kk-KZ"/>
        </w:rPr>
        <w:t xml:space="preserve">Керн-Йерасек тесті алынды. Онда  оқушылар  «Ер адам суретін салу», «Сөздер көшірмелері», «Нүктелер көшірмесі» </w:t>
      </w:r>
      <w:r w:rsidRPr="00573D0C">
        <w:rPr>
          <w:rFonts w:ascii="Times New Roman" w:hAnsi="Times New Roman" w:cs="Times New Roman"/>
          <w:sz w:val="28"/>
          <w:szCs w:val="28"/>
          <w:lang w:val="kk-KZ"/>
        </w:rPr>
        <w:t>және Отбасы суретін салды.</w:t>
      </w:r>
      <w:r w:rsidR="00E42266" w:rsidRPr="00573D0C">
        <w:rPr>
          <w:rFonts w:ascii="Times New Roman" w:hAnsi="Times New Roman" w:cs="Times New Roman"/>
          <w:sz w:val="28"/>
          <w:szCs w:val="28"/>
          <w:lang w:val="kk-KZ"/>
        </w:rPr>
        <w:t xml:space="preserve"> </w:t>
      </w:r>
    </w:p>
    <w:p w:rsidR="007F72C0" w:rsidRPr="00573D0C" w:rsidRDefault="00612ED6" w:rsidP="003201EF">
      <w:pPr>
        <w:spacing w:line="240" w:lineRule="auto"/>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Менің отбасым» суретті тестінің қорытындысы бойынша бірінші сынып оқушыларының</w:t>
      </w:r>
      <w:r w:rsidR="00632D27" w:rsidRPr="00573D0C">
        <w:rPr>
          <w:rFonts w:ascii="Times New Roman" w:hAnsi="Times New Roman" w:cs="Times New Roman"/>
          <w:sz w:val="28"/>
          <w:szCs w:val="28"/>
          <w:lang w:val="kk-KZ"/>
        </w:rPr>
        <w:t xml:space="preserve"> отбасындағы жағдайлары жақсы,</w:t>
      </w:r>
      <w:r w:rsidRPr="00573D0C">
        <w:rPr>
          <w:rFonts w:ascii="Times New Roman" w:hAnsi="Times New Roman" w:cs="Times New Roman"/>
          <w:sz w:val="28"/>
          <w:szCs w:val="28"/>
          <w:lang w:val="kk-KZ"/>
        </w:rPr>
        <w:t xml:space="preserve"> эгоцентризмі және мазасыздану деңгейі орташа екендігін анықталды. Балалардың осы проблемаларын ескере отырып, оларды түзету-дамыту тренингін өткізу қажет екені байқалады.</w:t>
      </w:r>
    </w:p>
    <w:p w:rsidR="00E42266" w:rsidRPr="00573D0C" w:rsidRDefault="007F72C0" w:rsidP="003201EF">
      <w:pPr>
        <w:spacing w:line="240" w:lineRule="auto"/>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w:t>
      </w:r>
      <w:r w:rsidR="00E42266" w:rsidRPr="00573D0C">
        <w:rPr>
          <w:rFonts w:ascii="Times New Roman" w:hAnsi="Times New Roman" w:cs="Times New Roman"/>
          <w:bCs/>
          <w:sz w:val="28"/>
          <w:szCs w:val="28"/>
          <w:lang w:val="kk-KZ"/>
        </w:rPr>
        <w:t>«Баспалдақ әдістемесі</w:t>
      </w:r>
      <w:r w:rsidRPr="00573D0C">
        <w:rPr>
          <w:rFonts w:ascii="Times New Roman" w:hAnsi="Times New Roman" w:cs="Times New Roman"/>
          <w:bCs/>
          <w:sz w:val="28"/>
          <w:szCs w:val="28"/>
          <w:lang w:val="kk-KZ"/>
        </w:rPr>
        <w:t>»бойынша  б</w:t>
      </w:r>
      <w:r w:rsidR="00E42266" w:rsidRPr="00573D0C">
        <w:rPr>
          <w:rFonts w:ascii="Times New Roman" w:hAnsi="Times New Roman" w:cs="Times New Roman"/>
          <w:bCs/>
          <w:sz w:val="28"/>
          <w:szCs w:val="28"/>
          <w:lang w:val="kk-KZ"/>
        </w:rPr>
        <w:t xml:space="preserve">аланың өзін-өзі бағалау деңгейін </w:t>
      </w:r>
      <w:r w:rsidRPr="00573D0C">
        <w:rPr>
          <w:rFonts w:ascii="Times New Roman" w:hAnsi="Times New Roman" w:cs="Times New Roman"/>
          <w:bCs/>
          <w:sz w:val="28"/>
          <w:szCs w:val="28"/>
          <w:lang w:val="kk-KZ"/>
        </w:rPr>
        <w:t>жоғары оқушылар қатары көп екендігі анықталды.</w:t>
      </w:r>
    </w:p>
    <w:p w:rsidR="00E42266" w:rsidRDefault="00E42266" w:rsidP="003201EF">
      <w:pPr>
        <w:spacing w:after="0" w:line="240" w:lineRule="auto"/>
        <w:jc w:val="center"/>
        <w:rPr>
          <w:rFonts w:ascii="Times New Roman" w:hAnsi="Times New Roman" w:cs="Times New Roman"/>
          <w:noProof/>
          <w:sz w:val="28"/>
          <w:szCs w:val="28"/>
          <w:lang w:val="kk-KZ"/>
        </w:rPr>
      </w:pPr>
      <w:r w:rsidRPr="00573D0C">
        <w:rPr>
          <w:rFonts w:ascii="Times New Roman" w:hAnsi="Times New Roman" w:cs="Times New Roman"/>
          <w:noProof/>
          <w:sz w:val="28"/>
          <w:szCs w:val="28"/>
          <w:lang w:eastAsia="ru-RU"/>
        </w:rPr>
        <w:drawing>
          <wp:inline distT="0" distB="0" distL="0" distR="0">
            <wp:extent cx="5508625" cy="1171575"/>
            <wp:effectExtent l="19050" t="0" r="15875"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5C97" w:rsidRDefault="00245C97" w:rsidP="003201EF">
      <w:pPr>
        <w:spacing w:after="0" w:line="240" w:lineRule="auto"/>
        <w:jc w:val="center"/>
        <w:rPr>
          <w:rFonts w:ascii="Times New Roman" w:hAnsi="Times New Roman" w:cs="Times New Roman"/>
          <w:noProof/>
          <w:sz w:val="28"/>
          <w:szCs w:val="28"/>
          <w:lang w:val="kk-KZ"/>
        </w:rPr>
      </w:pPr>
    </w:p>
    <w:p w:rsidR="00245C97" w:rsidRDefault="007512B5" w:rsidP="007512B5">
      <w:pPr>
        <w:spacing w:after="0" w:line="240" w:lineRule="auto"/>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rsidR="007512B5" w:rsidRPr="00573D0C" w:rsidRDefault="007512B5" w:rsidP="003201EF">
      <w:pPr>
        <w:spacing w:after="0" w:line="240" w:lineRule="auto"/>
        <w:jc w:val="center"/>
        <w:rPr>
          <w:rFonts w:ascii="Times New Roman" w:hAnsi="Times New Roman" w:cs="Times New Roman"/>
          <w:noProof/>
          <w:sz w:val="28"/>
          <w:szCs w:val="28"/>
          <w:lang w:val="kk-KZ"/>
        </w:rPr>
      </w:pPr>
    </w:p>
    <w:p w:rsidR="00DE5B86" w:rsidRPr="00573D0C" w:rsidRDefault="00E42266" w:rsidP="003201EF">
      <w:pPr>
        <w:spacing w:after="0" w:line="240" w:lineRule="auto"/>
        <w:jc w:val="both"/>
        <w:rPr>
          <w:rFonts w:ascii="Times New Roman" w:hAnsi="Times New Roman" w:cs="Times New Roman"/>
          <w:noProof/>
          <w:sz w:val="28"/>
          <w:szCs w:val="28"/>
          <w:lang w:val="kk-KZ"/>
        </w:rPr>
      </w:pPr>
      <w:r w:rsidRPr="00573D0C">
        <w:rPr>
          <w:rFonts w:ascii="Times New Roman" w:hAnsi="Times New Roman" w:cs="Times New Roman"/>
          <w:sz w:val="28"/>
          <w:szCs w:val="28"/>
          <w:lang w:val="kk-KZ"/>
        </w:rPr>
        <w:t xml:space="preserve"> </w:t>
      </w:r>
      <w:r w:rsidRPr="00573D0C">
        <w:rPr>
          <w:rFonts w:ascii="Times New Roman" w:hAnsi="Times New Roman" w:cs="Times New Roman"/>
          <w:bCs/>
          <w:sz w:val="28"/>
          <w:szCs w:val="28"/>
          <w:lang w:val="kk-KZ"/>
        </w:rPr>
        <w:t xml:space="preserve"> 1 «а» сынып оқушыларымен балалардың таным процесін зерттеу әдістері арқылы оқушылардың қабылдау ерекшеліктері, есте сақтау, байқағыштық, логикалық ойлау қабілеттері анықталды.</w:t>
      </w:r>
      <w:r w:rsidR="007F72C0" w:rsidRPr="00573D0C">
        <w:rPr>
          <w:rFonts w:ascii="Times New Roman" w:hAnsi="Times New Roman" w:cs="Times New Roman"/>
          <w:noProof/>
          <w:sz w:val="28"/>
          <w:szCs w:val="28"/>
          <w:lang w:val="kk-KZ"/>
        </w:rPr>
        <w:t xml:space="preserve"> </w:t>
      </w:r>
      <w:r w:rsidR="00A37653">
        <w:rPr>
          <w:rFonts w:ascii="Times New Roman" w:hAnsi="Times New Roman" w:cs="Times New Roman"/>
          <w:b/>
          <w:sz w:val="28"/>
          <w:szCs w:val="28"/>
          <w:lang w:val="kk-KZ"/>
        </w:rPr>
        <w:t xml:space="preserve"> </w:t>
      </w:r>
    </w:p>
    <w:p w:rsidR="00DE5B86" w:rsidRPr="00573D0C" w:rsidRDefault="00DE5B86" w:rsidP="003201EF">
      <w:pPr>
        <w:spacing w:after="0" w:line="240" w:lineRule="auto"/>
        <w:ind w:firstLine="708"/>
        <w:jc w:val="both"/>
        <w:rPr>
          <w:rFonts w:ascii="Times New Roman" w:hAnsi="Times New Roman" w:cs="Times New Roman"/>
          <w:noProof/>
          <w:sz w:val="28"/>
          <w:szCs w:val="28"/>
          <w:lang w:val="kk-KZ"/>
        </w:rPr>
      </w:pPr>
      <w:r w:rsidRPr="00573D0C">
        <w:rPr>
          <w:rFonts w:ascii="Times New Roman" w:hAnsi="Times New Roman" w:cs="Times New Roman"/>
          <w:sz w:val="28"/>
          <w:szCs w:val="28"/>
          <w:lang w:val="kk-KZ"/>
        </w:rPr>
        <w:t xml:space="preserve">Мектептің оқу- тәрбие жұмыс жоспары бойынша  5-12 желтоқсан аралығында бірінші сыныптардың бейімделуін бақылау әкімшілік тарапынан жүргізілді. </w:t>
      </w:r>
      <w:r w:rsidR="004D58BE" w:rsidRPr="00573D0C">
        <w:rPr>
          <w:rFonts w:ascii="Times New Roman" w:hAnsi="Times New Roman" w:cs="Times New Roman"/>
          <w:sz w:val="28"/>
          <w:szCs w:val="28"/>
          <w:lang w:val="kk-KZ"/>
        </w:rPr>
        <w:t xml:space="preserve">1 а сынып </w:t>
      </w:r>
      <w:r w:rsidRPr="00573D0C">
        <w:rPr>
          <w:rFonts w:ascii="Times New Roman" w:hAnsi="Times New Roman" w:cs="Times New Roman"/>
          <w:sz w:val="28"/>
          <w:szCs w:val="28"/>
          <w:lang w:val="kk-KZ"/>
        </w:rPr>
        <w:t xml:space="preserve">  </w:t>
      </w:r>
      <w:r w:rsidR="004D58BE" w:rsidRPr="00573D0C">
        <w:rPr>
          <w:rFonts w:ascii="Times New Roman" w:hAnsi="Times New Roman" w:cs="Times New Roman"/>
          <w:sz w:val="28"/>
          <w:szCs w:val="28"/>
          <w:lang w:val="kk-KZ"/>
        </w:rPr>
        <w:t xml:space="preserve">оқушыларының </w:t>
      </w:r>
      <w:r w:rsidRPr="00573D0C">
        <w:rPr>
          <w:rFonts w:ascii="Times New Roman" w:hAnsi="Times New Roman" w:cs="Times New Roman"/>
          <w:sz w:val="28"/>
          <w:szCs w:val="28"/>
          <w:lang w:val="kk-KZ"/>
        </w:rPr>
        <w:t>мектепке бейімделуі қалыпты жағдайда деген қорытынды жасалды.</w:t>
      </w:r>
    </w:p>
    <w:p w:rsidR="00DE5B86" w:rsidRPr="00573D0C" w:rsidRDefault="005636F8" w:rsidP="003201EF">
      <w:pPr>
        <w:spacing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w:t>
      </w:r>
      <w:r w:rsidR="00DE5B86" w:rsidRPr="00573D0C">
        <w:rPr>
          <w:rFonts w:ascii="Times New Roman" w:hAnsi="Times New Roman" w:cs="Times New Roman"/>
          <w:sz w:val="28"/>
          <w:szCs w:val="28"/>
          <w:lang w:val="kk-KZ"/>
        </w:rPr>
        <w:t xml:space="preserve">1 сынып оқушыларының ата-аналарынан бала мен қарым-қатынасы, баласының сабағына көңіл бөлуі туралы сауалнама жүргізілді. Нәтижесі: баламен қарым-қатынасы жақсы-100%, сабағына көңіл </w:t>
      </w:r>
      <w:r w:rsidR="004D58BE" w:rsidRPr="00573D0C">
        <w:rPr>
          <w:rFonts w:ascii="Times New Roman" w:hAnsi="Times New Roman" w:cs="Times New Roman"/>
          <w:sz w:val="28"/>
          <w:szCs w:val="28"/>
          <w:lang w:val="kk-KZ"/>
        </w:rPr>
        <w:t>бөлуі: жоғары - 80%, орташа 20% және қыркүйек айында алынған сауалнамада «Балаңыз мектепке қаншалықты дайын?» деген сұраққа ата-анал</w:t>
      </w:r>
      <w:r w:rsidRPr="00573D0C">
        <w:rPr>
          <w:rFonts w:ascii="Times New Roman" w:hAnsi="Times New Roman" w:cs="Times New Roman"/>
          <w:sz w:val="28"/>
          <w:szCs w:val="28"/>
          <w:lang w:val="kk-KZ"/>
        </w:rPr>
        <w:t>а</w:t>
      </w:r>
      <w:r w:rsidR="004D58BE" w:rsidRPr="00573D0C">
        <w:rPr>
          <w:rFonts w:ascii="Times New Roman" w:hAnsi="Times New Roman" w:cs="Times New Roman"/>
          <w:sz w:val="28"/>
          <w:szCs w:val="28"/>
          <w:lang w:val="kk-KZ"/>
        </w:rPr>
        <w:t>р жауап жазды. Нәтижесі:</w:t>
      </w:r>
    </w:p>
    <w:p w:rsidR="0083241E" w:rsidRPr="00573D0C" w:rsidRDefault="00D77D23" w:rsidP="003201EF">
      <w:pPr>
        <w:tabs>
          <w:tab w:val="left" w:pos="4500"/>
        </w:tabs>
        <w:spacing w:line="240" w:lineRule="auto"/>
        <w:jc w:val="center"/>
        <w:rPr>
          <w:rFonts w:ascii="Times New Roman" w:hAnsi="Times New Roman" w:cs="Times New Roman"/>
          <w:color w:val="000000" w:themeColor="text1"/>
          <w:sz w:val="28"/>
          <w:szCs w:val="28"/>
          <w:lang w:val="kk-KZ"/>
        </w:rPr>
      </w:pPr>
      <w:r w:rsidRPr="00573D0C">
        <w:rPr>
          <w:rFonts w:ascii="Times New Roman" w:hAnsi="Times New Roman" w:cs="Times New Roman"/>
          <w:noProof/>
          <w:sz w:val="28"/>
          <w:szCs w:val="28"/>
          <w:lang w:eastAsia="ru-RU"/>
        </w:rPr>
        <w:lastRenderedPageBreak/>
        <w:drawing>
          <wp:inline distT="0" distB="0" distL="0" distR="0">
            <wp:extent cx="2895600" cy="1476375"/>
            <wp:effectExtent l="0" t="0" r="19050" b="95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6860" w:rsidRPr="00573D0C" w:rsidRDefault="0083241E" w:rsidP="003201EF">
      <w:pPr>
        <w:tabs>
          <w:tab w:val="left" w:pos="4500"/>
        </w:tabs>
        <w:spacing w:after="0" w:line="240" w:lineRule="auto"/>
        <w:jc w:val="both"/>
        <w:rPr>
          <w:rFonts w:ascii="Times New Roman" w:hAnsi="Times New Roman" w:cs="Times New Roman"/>
          <w:color w:val="000000" w:themeColor="text1"/>
          <w:sz w:val="28"/>
          <w:szCs w:val="28"/>
          <w:lang w:val="kk-KZ"/>
        </w:rPr>
      </w:pPr>
      <w:r w:rsidRPr="00573D0C">
        <w:rPr>
          <w:rFonts w:ascii="Times New Roman" w:hAnsi="Times New Roman" w:cs="Times New Roman"/>
          <w:sz w:val="28"/>
          <w:szCs w:val="28"/>
          <w:lang w:val="kk-KZ"/>
        </w:rPr>
        <w:t xml:space="preserve">     </w:t>
      </w:r>
      <w:r w:rsidR="007F72C0" w:rsidRPr="00573D0C">
        <w:rPr>
          <w:rFonts w:ascii="Times New Roman" w:hAnsi="Times New Roman" w:cs="Times New Roman"/>
          <w:sz w:val="28"/>
          <w:szCs w:val="28"/>
          <w:lang w:val="kk-KZ"/>
        </w:rPr>
        <w:t xml:space="preserve"> 1-11 сыныптар арасында сынып лидерін анықтау мақсатында социометрия әдісі жүргізілді. </w:t>
      </w:r>
      <w:r w:rsidR="00A37653">
        <w:rPr>
          <w:rFonts w:ascii="Times New Roman" w:hAnsi="Times New Roman" w:cs="Times New Roman"/>
          <w:sz w:val="28"/>
          <w:szCs w:val="28"/>
          <w:lang w:val="kk-KZ"/>
        </w:rPr>
        <w:t xml:space="preserve"> </w:t>
      </w:r>
      <w:r w:rsidR="00B96331" w:rsidRPr="00573D0C">
        <w:rPr>
          <w:rFonts w:ascii="Times New Roman" w:hAnsi="Times New Roman" w:cs="Times New Roman"/>
          <w:sz w:val="28"/>
          <w:szCs w:val="28"/>
          <w:lang w:val="kk-KZ"/>
        </w:rPr>
        <w:t xml:space="preserve"> Әр сыныптан сынып лидерлері анықталды.</w:t>
      </w:r>
    </w:p>
    <w:p w:rsidR="004342E6" w:rsidRPr="00573D0C" w:rsidRDefault="00C33511" w:rsidP="003201EF">
      <w:pPr>
        <w:tabs>
          <w:tab w:val="left" w:pos="45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w:t>
      </w:r>
      <w:r w:rsidR="00B96331" w:rsidRPr="00573D0C">
        <w:rPr>
          <w:rFonts w:ascii="Times New Roman" w:hAnsi="Times New Roman" w:cs="Times New Roman"/>
          <w:sz w:val="28"/>
          <w:szCs w:val="28"/>
          <w:lang w:val="kk-KZ"/>
        </w:rPr>
        <w:t>қушылардың оқуға деген көзқарасын анықтау мақсатында 5-7 сыныптар арасында сауалнама алынды. С</w:t>
      </w:r>
      <w:r w:rsidR="007F72C0" w:rsidRPr="00573D0C">
        <w:rPr>
          <w:rFonts w:ascii="Times New Roman" w:hAnsi="Times New Roman" w:cs="Times New Roman"/>
          <w:sz w:val="28"/>
          <w:szCs w:val="28"/>
          <w:lang w:val="kk-KZ"/>
        </w:rPr>
        <w:t xml:space="preserve">ауалнамасының нәтижесі бойынша балалардың оқу мотивациясы екі деңгейде де көрініс бергенін анықтады. </w:t>
      </w:r>
      <w:r w:rsidR="00A37653">
        <w:rPr>
          <w:rFonts w:ascii="Times New Roman" w:hAnsi="Times New Roman" w:cs="Times New Roman"/>
          <w:sz w:val="28"/>
          <w:szCs w:val="28"/>
          <w:lang w:val="kk-KZ"/>
        </w:rPr>
        <w:t xml:space="preserve"> </w:t>
      </w:r>
      <w:r w:rsidR="004342E6" w:rsidRPr="00573D0C">
        <w:rPr>
          <w:rFonts w:ascii="Times New Roman" w:hAnsi="Times New Roman" w:cs="Times New Roman"/>
          <w:sz w:val="28"/>
          <w:szCs w:val="28"/>
          <w:lang w:val="kk-KZ"/>
        </w:rPr>
        <w:t xml:space="preserve"> Қорытындылап айтқанда жоғары деңгейде - 30, орта деңгейде –  7 оқушының көрсеткіштері сай болды.</w:t>
      </w:r>
      <w:r w:rsidR="00016860" w:rsidRPr="00573D0C">
        <w:rPr>
          <w:rFonts w:ascii="Times New Roman" w:hAnsi="Times New Roman" w:cs="Times New Roman"/>
          <w:sz w:val="28"/>
          <w:szCs w:val="28"/>
          <w:lang w:val="kk-KZ"/>
        </w:rPr>
        <w:t xml:space="preserve"> Сонымен қатар 5-11 сыныптар арасында темпераменті </w:t>
      </w:r>
      <w:r w:rsidR="005636F8" w:rsidRPr="00573D0C">
        <w:rPr>
          <w:rFonts w:ascii="Times New Roman" w:hAnsi="Times New Roman" w:cs="Times New Roman"/>
          <w:sz w:val="28"/>
          <w:szCs w:val="28"/>
          <w:lang w:val="kk-KZ"/>
        </w:rPr>
        <w:t xml:space="preserve">анықтау мақсатында тест алынды. </w:t>
      </w:r>
      <w:r w:rsidR="00016860" w:rsidRPr="00573D0C">
        <w:rPr>
          <w:rFonts w:ascii="Times New Roman" w:hAnsi="Times New Roman" w:cs="Times New Roman"/>
          <w:sz w:val="28"/>
          <w:szCs w:val="28"/>
          <w:lang w:val="kk-KZ"/>
        </w:rPr>
        <w:t>Нәтижесінде:</w:t>
      </w:r>
    </w:p>
    <w:p w:rsidR="00016860" w:rsidRPr="00573D0C" w:rsidRDefault="00016860" w:rsidP="003201EF">
      <w:pPr>
        <w:pStyle w:val="a3"/>
        <w:shd w:val="clear" w:color="auto" w:fill="FFFFFF"/>
        <w:spacing w:before="0" w:beforeAutospacing="0" w:after="0" w:afterAutospacing="0"/>
        <w:jc w:val="both"/>
        <w:rPr>
          <w:sz w:val="28"/>
          <w:szCs w:val="28"/>
        </w:rPr>
      </w:pPr>
      <w:r w:rsidRPr="00573D0C">
        <w:rPr>
          <w:sz w:val="28"/>
          <w:szCs w:val="28"/>
          <w:lang w:val="kk-KZ"/>
        </w:rPr>
        <w:t>А.   </w:t>
      </w:r>
      <w:r w:rsidRPr="00573D0C">
        <w:rPr>
          <w:sz w:val="28"/>
          <w:szCs w:val="28"/>
        </w:rPr>
        <w:t xml:space="preserve">Холерик </w:t>
      </w:r>
      <w:r w:rsidRPr="00573D0C">
        <w:rPr>
          <w:sz w:val="28"/>
          <w:szCs w:val="28"/>
          <w:lang w:val="kk-KZ"/>
        </w:rPr>
        <w:t xml:space="preserve">21 </w:t>
      </w:r>
      <w:r w:rsidRPr="00573D0C">
        <w:rPr>
          <w:sz w:val="28"/>
          <w:szCs w:val="28"/>
        </w:rPr>
        <w:t>оқушы,</w:t>
      </w:r>
    </w:p>
    <w:p w:rsidR="00016860" w:rsidRPr="00573D0C" w:rsidRDefault="00016860" w:rsidP="003201EF">
      <w:pPr>
        <w:pStyle w:val="a3"/>
        <w:shd w:val="clear" w:color="auto" w:fill="FFFFFF"/>
        <w:spacing w:before="0" w:beforeAutospacing="0" w:after="0" w:afterAutospacing="0"/>
        <w:jc w:val="both"/>
        <w:rPr>
          <w:sz w:val="28"/>
          <w:szCs w:val="28"/>
        </w:rPr>
      </w:pPr>
      <w:r w:rsidRPr="00573D0C">
        <w:rPr>
          <w:sz w:val="28"/>
          <w:szCs w:val="28"/>
        </w:rPr>
        <w:t xml:space="preserve">Б.    Сангвиник </w:t>
      </w:r>
      <w:r w:rsidRPr="00573D0C">
        <w:rPr>
          <w:sz w:val="28"/>
          <w:szCs w:val="28"/>
          <w:lang w:val="kk-KZ"/>
        </w:rPr>
        <w:t xml:space="preserve">30 </w:t>
      </w:r>
      <w:r w:rsidRPr="00573D0C">
        <w:rPr>
          <w:sz w:val="28"/>
          <w:szCs w:val="28"/>
        </w:rPr>
        <w:t>оқушы,</w:t>
      </w:r>
    </w:p>
    <w:p w:rsidR="00016860" w:rsidRPr="00573D0C" w:rsidRDefault="00016860" w:rsidP="003201EF">
      <w:pPr>
        <w:pStyle w:val="a3"/>
        <w:shd w:val="clear" w:color="auto" w:fill="FFFFFF"/>
        <w:spacing w:before="0" w:beforeAutospacing="0" w:after="0" w:afterAutospacing="0"/>
        <w:jc w:val="both"/>
        <w:rPr>
          <w:sz w:val="28"/>
          <w:szCs w:val="28"/>
        </w:rPr>
      </w:pPr>
      <w:r w:rsidRPr="00573D0C">
        <w:rPr>
          <w:sz w:val="28"/>
          <w:szCs w:val="28"/>
        </w:rPr>
        <w:t xml:space="preserve">В.   Флегматик </w:t>
      </w:r>
      <w:r w:rsidRPr="00573D0C">
        <w:rPr>
          <w:sz w:val="28"/>
          <w:szCs w:val="28"/>
          <w:lang w:val="kk-KZ"/>
        </w:rPr>
        <w:t xml:space="preserve">15 </w:t>
      </w:r>
      <w:r w:rsidRPr="00573D0C">
        <w:rPr>
          <w:sz w:val="28"/>
          <w:szCs w:val="28"/>
        </w:rPr>
        <w:t>оқушы,</w:t>
      </w:r>
    </w:p>
    <w:p w:rsidR="00016860" w:rsidRDefault="00016860" w:rsidP="003201EF">
      <w:pPr>
        <w:pStyle w:val="a3"/>
        <w:shd w:val="clear" w:color="auto" w:fill="FFFFFF"/>
        <w:spacing w:before="0" w:beforeAutospacing="0" w:after="0" w:afterAutospacing="0"/>
        <w:jc w:val="both"/>
        <w:rPr>
          <w:sz w:val="28"/>
          <w:szCs w:val="28"/>
          <w:lang w:val="kk-KZ"/>
        </w:rPr>
      </w:pPr>
      <w:r w:rsidRPr="00573D0C">
        <w:rPr>
          <w:sz w:val="28"/>
          <w:szCs w:val="28"/>
        </w:rPr>
        <w:t xml:space="preserve">Г.    Меланхолик </w:t>
      </w:r>
      <w:r w:rsidRPr="00573D0C">
        <w:rPr>
          <w:sz w:val="28"/>
          <w:szCs w:val="28"/>
          <w:lang w:val="kk-KZ"/>
        </w:rPr>
        <w:t xml:space="preserve">6 </w:t>
      </w:r>
      <w:r w:rsidRPr="00573D0C">
        <w:rPr>
          <w:sz w:val="28"/>
          <w:szCs w:val="28"/>
        </w:rPr>
        <w:t>оқушы.</w:t>
      </w:r>
    </w:p>
    <w:p w:rsidR="007512B5" w:rsidRPr="007512B5" w:rsidRDefault="007512B5" w:rsidP="003201EF">
      <w:pPr>
        <w:pStyle w:val="a3"/>
        <w:shd w:val="clear" w:color="auto" w:fill="FFFFFF"/>
        <w:spacing w:before="0" w:beforeAutospacing="0" w:after="0" w:afterAutospacing="0"/>
        <w:jc w:val="both"/>
        <w:rPr>
          <w:sz w:val="28"/>
          <w:szCs w:val="28"/>
          <w:lang w:val="kk-KZ"/>
        </w:rPr>
      </w:pPr>
    </w:p>
    <w:p w:rsidR="00016860" w:rsidRPr="00573D0C" w:rsidRDefault="00016860" w:rsidP="003201EF">
      <w:pPr>
        <w:pStyle w:val="a3"/>
        <w:shd w:val="clear" w:color="auto" w:fill="FFFFFF"/>
        <w:spacing w:before="0" w:beforeAutospacing="0" w:after="0" w:afterAutospacing="0"/>
        <w:jc w:val="both"/>
        <w:rPr>
          <w:sz w:val="28"/>
          <w:szCs w:val="28"/>
          <w:lang w:val="kk-KZ"/>
        </w:rPr>
      </w:pPr>
    </w:p>
    <w:p w:rsidR="00016860" w:rsidRDefault="00016860" w:rsidP="003201EF">
      <w:pPr>
        <w:pStyle w:val="a3"/>
        <w:shd w:val="clear" w:color="auto" w:fill="FFFFFF"/>
        <w:spacing w:before="0" w:beforeAutospacing="0" w:after="0" w:afterAutospacing="0"/>
        <w:jc w:val="center"/>
        <w:rPr>
          <w:sz w:val="28"/>
          <w:szCs w:val="28"/>
          <w:lang w:val="kk-KZ"/>
        </w:rPr>
      </w:pPr>
      <w:r w:rsidRPr="00573D0C">
        <w:rPr>
          <w:noProof/>
          <w:sz w:val="28"/>
          <w:szCs w:val="28"/>
        </w:rPr>
        <w:drawing>
          <wp:inline distT="0" distB="0" distL="0" distR="0">
            <wp:extent cx="4018844" cy="1862666"/>
            <wp:effectExtent l="0" t="0" r="20320"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12B5" w:rsidRDefault="007512B5" w:rsidP="003201EF">
      <w:pPr>
        <w:pStyle w:val="a3"/>
        <w:shd w:val="clear" w:color="auto" w:fill="FFFFFF"/>
        <w:spacing w:before="0" w:beforeAutospacing="0" w:after="0" w:afterAutospacing="0"/>
        <w:jc w:val="center"/>
        <w:rPr>
          <w:sz w:val="28"/>
          <w:szCs w:val="28"/>
          <w:lang w:val="kk-KZ"/>
        </w:rPr>
      </w:pPr>
    </w:p>
    <w:p w:rsidR="007512B5" w:rsidRDefault="007512B5" w:rsidP="003201EF">
      <w:pPr>
        <w:pStyle w:val="a3"/>
        <w:shd w:val="clear" w:color="auto" w:fill="FFFFFF"/>
        <w:spacing w:before="0" w:beforeAutospacing="0" w:after="0" w:afterAutospacing="0"/>
        <w:jc w:val="center"/>
        <w:rPr>
          <w:sz w:val="28"/>
          <w:szCs w:val="28"/>
          <w:lang w:val="kk-KZ"/>
        </w:rPr>
      </w:pPr>
    </w:p>
    <w:p w:rsidR="007512B5" w:rsidRDefault="007512B5" w:rsidP="003201EF">
      <w:pPr>
        <w:pStyle w:val="a3"/>
        <w:shd w:val="clear" w:color="auto" w:fill="FFFFFF"/>
        <w:spacing w:before="0" w:beforeAutospacing="0" w:after="0" w:afterAutospacing="0"/>
        <w:jc w:val="center"/>
        <w:rPr>
          <w:sz w:val="28"/>
          <w:szCs w:val="28"/>
          <w:lang w:val="kk-KZ"/>
        </w:rPr>
      </w:pPr>
    </w:p>
    <w:p w:rsidR="007512B5" w:rsidRDefault="007512B5" w:rsidP="003201EF">
      <w:pPr>
        <w:pStyle w:val="a3"/>
        <w:shd w:val="clear" w:color="auto" w:fill="FFFFFF"/>
        <w:spacing w:before="0" w:beforeAutospacing="0" w:after="0" w:afterAutospacing="0"/>
        <w:jc w:val="center"/>
        <w:rPr>
          <w:sz w:val="28"/>
          <w:szCs w:val="28"/>
          <w:lang w:val="kk-KZ"/>
        </w:rPr>
      </w:pPr>
      <w:r>
        <w:rPr>
          <w:noProof/>
          <w:sz w:val="28"/>
          <w:szCs w:val="28"/>
        </w:rPr>
        <w:drawing>
          <wp:inline distT="0" distB="0" distL="0" distR="0">
            <wp:extent cx="5092326" cy="2295525"/>
            <wp:effectExtent l="19050" t="0" r="0" b="0"/>
            <wp:docPr id="7" name="Рисунок 3" descr="C:\Users\Алмагуль\Desktop\1a266616-1220-4c95-958b-0a16f6e8bd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магуль\Desktop\1a266616-1220-4c95-958b-0a16f6e8bd7e.jpg"/>
                    <pic:cNvPicPr>
                      <a:picLocks noChangeAspect="1" noChangeArrowheads="1"/>
                    </pic:cNvPicPr>
                  </pic:nvPicPr>
                  <pic:blipFill>
                    <a:blip r:embed="rId11" cstate="print"/>
                    <a:srcRect/>
                    <a:stretch>
                      <a:fillRect/>
                    </a:stretch>
                  </pic:blipFill>
                  <pic:spPr bwMode="auto">
                    <a:xfrm>
                      <a:off x="0" y="0"/>
                      <a:ext cx="5096096" cy="2297224"/>
                    </a:xfrm>
                    <a:prstGeom prst="rect">
                      <a:avLst/>
                    </a:prstGeom>
                    <a:noFill/>
                    <a:ln w="9525">
                      <a:noFill/>
                      <a:miter lim="800000"/>
                      <a:headEnd/>
                      <a:tailEnd/>
                    </a:ln>
                  </pic:spPr>
                </pic:pic>
              </a:graphicData>
            </a:graphic>
          </wp:inline>
        </w:drawing>
      </w:r>
    </w:p>
    <w:p w:rsidR="007512B5" w:rsidRPr="00573D0C" w:rsidRDefault="007512B5" w:rsidP="003201EF">
      <w:pPr>
        <w:pStyle w:val="a3"/>
        <w:shd w:val="clear" w:color="auto" w:fill="FFFFFF"/>
        <w:spacing w:before="0" w:beforeAutospacing="0" w:after="0" w:afterAutospacing="0"/>
        <w:jc w:val="center"/>
        <w:rPr>
          <w:sz w:val="28"/>
          <w:szCs w:val="28"/>
          <w:lang w:val="kk-KZ"/>
        </w:rPr>
      </w:pPr>
    </w:p>
    <w:p w:rsidR="00016860" w:rsidRPr="00573D0C" w:rsidRDefault="005636F8" w:rsidP="003201EF">
      <w:pPr>
        <w:pStyle w:val="a3"/>
        <w:shd w:val="clear" w:color="auto" w:fill="FFFFFF"/>
        <w:spacing w:before="0" w:beforeAutospacing="0" w:after="0" w:afterAutospacing="0"/>
        <w:jc w:val="both"/>
        <w:rPr>
          <w:sz w:val="28"/>
          <w:szCs w:val="28"/>
          <w:lang w:val="kk-KZ"/>
        </w:rPr>
      </w:pPr>
      <w:r w:rsidRPr="00573D0C">
        <w:rPr>
          <w:sz w:val="28"/>
          <w:szCs w:val="28"/>
          <w:lang w:val="kk-KZ"/>
        </w:rPr>
        <w:t xml:space="preserve">       </w:t>
      </w:r>
      <w:r w:rsidR="00FC401E">
        <w:rPr>
          <w:sz w:val="28"/>
          <w:szCs w:val="28"/>
          <w:lang w:val="kk-KZ"/>
        </w:rPr>
        <w:t>А</w:t>
      </w:r>
      <w:r w:rsidR="00016860" w:rsidRPr="00573D0C">
        <w:rPr>
          <w:sz w:val="28"/>
          <w:szCs w:val="28"/>
          <w:lang w:val="kk-KZ"/>
        </w:rPr>
        <w:t>даптация деңгейін анықтау мақсатында жоғарғы, орта, кіші топтармен жеке жұмыстар жүргізілді.</w:t>
      </w:r>
      <w:r w:rsidR="00854074" w:rsidRPr="00573D0C">
        <w:rPr>
          <w:sz w:val="28"/>
          <w:szCs w:val="28"/>
          <w:lang w:val="kk-KZ"/>
        </w:rPr>
        <w:t xml:space="preserve"> 1 а сыныбында «Сәлем мектеп» атты тренинг өткізілді.</w:t>
      </w:r>
    </w:p>
    <w:p w:rsidR="00854074" w:rsidRPr="00573D0C" w:rsidRDefault="001769B4" w:rsidP="001769B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4074" w:rsidRPr="00573D0C">
        <w:rPr>
          <w:rFonts w:ascii="Times New Roman" w:hAnsi="Times New Roman" w:cs="Times New Roman"/>
          <w:sz w:val="28"/>
          <w:szCs w:val="28"/>
          <w:lang w:val="kk-KZ"/>
        </w:rPr>
        <w:t xml:space="preserve">5 сынып оқушыларынан мектептегі </w:t>
      </w:r>
      <w:r>
        <w:rPr>
          <w:rFonts w:ascii="Times New Roman" w:hAnsi="Times New Roman" w:cs="Times New Roman"/>
          <w:sz w:val="28"/>
          <w:szCs w:val="28"/>
          <w:lang w:val="kk-KZ"/>
        </w:rPr>
        <w:t xml:space="preserve">сыныптың өзара қарым-қатынасын ,лидер мен оқшау қалған оқушыны </w:t>
      </w:r>
      <w:r w:rsidR="00854074" w:rsidRPr="00573D0C">
        <w:rPr>
          <w:rFonts w:ascii="Times New Roman" w:hAnsi="Times New Roman" w:cs="Times New Roman"/>
          <w:sz w:val="28"/>
          <w:szCs w:val="28"/>
          <w:lang w:val="kk-KZ"/>
        </w:rPr>
        <w:t>анықтау мақса</w:t>
      </w:r>
      <w:r w:rsidR="00FC401E">
        <w:rPr>
          <w:rFonts w:ascii="Times New Roman" w:hAnsi="Times New Roman" w:cs="Times New Roman"/>
          <w:sz w:val="28"/>
          <w:szCs w:val="28"/>
          <w:lang w:val="kk-KZ"/>
        </w:rPr>
        <w:t>тында желтоқсан айында Дж.М</w:t>
      </w:r>
      <w:r>
        <w:rPr>
          <w:rFonts w:ascii="Times New Roman" w:hAnsi="Times New Roman" w:cs="Times New Roman"/>
          <w:sz w:val="28"/>
          <w:szCs w:val="28"/>
          <w:lang w:val="kk-KZ"/>
        </w:rPr>
        <w:t xml:space="preserve">ореноның «Социометрия» сауалнамасы  </w:t>
      </w:r>
      <w:r w:rsidR="00807AF8">
        <w:rPr>
          <w:rFonts w:ascii="Times New Roman" w:hAnsi="Times New Roman" w:cs="Times New Roman"/>
          <w:sz w:val="28"/>
          <w:szCs w:val="28"/>
          <w:lang w:val="kk-KZ"/>
        </w:rPr>
        <w:t xml:space="preserve">жүргізілді. </w:t>
      </w:r>
      <w:r w:rsidR="00A37653">
        <w:rPr>
          <w:rFonts w:ascii="Times New Roman" w:hAnsi="Times New Roman" w:cs="Times New Roman"/>
          <w:sz w:val="28"/>
          <w:szCs w:val="28"/>
          <w:lang w:val="kk-KZ"/>
        </w:rPr>
        <w:t xml:space="preserve"> </w:t>
      </w:r>
      <w:r w:rsidR="00FC401E">
        <w:rPr>
          <w:rFonts w:ascii="Times New Roman" w:hAnsi="Times New Roman" w:cs="Times New Roman"/>
          <w:sz w:val="28"/>
          <w:szCs w:val="28"/>
          <w:lang w:val="kk-KZ"/>
        </w:rPr>
        <w:t xml:space="preserve">  А</w:t>
      </w:r>
      <w:r w:rsidR="003201EF" w:rsidRPr="00573D0C">
        <w:rPr>
          <w:rFonts w:ascii="Times New Roman" w:hAnsi="Times New Roman" w:cs="Times New Roman"/>
          <w:sz w:val="28"/>
          <w:szCs w:val="28"/>
          <w:lang w:val="kk-KZ"/>
        </w:rPr>
        <w:t xml:space="preserve">даптация деңгейін анықтау мақсатында 5 сынып орта буын, 10 сынып жоғарғы буын, 1 сынып кіші буынға бейімделуі қалай жүріп жатқанын анықтау мақсатында сабақтарға қатыстым. </w:t>
      </w:r>
    </w:p>
    <w:p w:rsidR="008B1728" w:rsidRDefault="00F0582D" w:rsidP="00F0582D">
      <w:pPr>
        <w:spacing w:after="0" w:line="240" w:lineRule="auto"/>
        <w:ind w:hanging="426"/>
        <w:jc w:val="both"/>
        <w:rPr>
          <w:rFonts w:ascii="Times New Roman" w:hAnsi="Times New Roman" w:cs="Times New Roman"/>
          <w:sz w:val="28"/>
          <w:szCs w:val="28"/>
          <w:lang w:val="kk-KZ"/>
        </w:rPr>
      </w:pPr>
      <w:r w:rsidRPr="00573D0C">
        <w:rPr>
          <w:rFonts w:ascii="Times New Roman" w:hAnsi="Times New Roman" w:cs="Times New Roman"/>
          <w:i/>
          <w:iCs/>
          <w:color w:val="002060"/>
          <w:sz w:val="28"/>
          <w:szCs w:val="28"/>
          <w:lang w:val="kk-KZ"/>
        </w:rPr>
        <w:t xml:space="preserve">           </w:t>
      </w:r>
      <w:r w:rsidRPr="00573D0C">
        <w:rPr>
          <w:rFonts w:ascii="Times New Roman" w:hAnsi="Times New Roman" w:cs="Times New Roman"/>
          <w:iCs/>
          <w:color w:val="002060"/>
          <w:sz w:val="28"/>
          <w:szCs w:val="28"/>
          <w:lang w:val="kk-KZ"/>
        </w:rPr>
        <w:t xml:space="preserve"> 5</w:t>
      </w:r>
      <w:r w:rsidRPr="00573D0C">
        <w:rPr>
          <w:rFonts w:ascii="Times New Roman" w:hAnsi="Times New Roman" w:cs="Times New Roman"/>
          <w:i/>
          <w:iCs/>
          <w:color w:val="002060"/>
          <w:sz w:val="28"/>
          <w:szCs w:val="28"/>
          <w:lang w:val="kk-KZ"/>
        </w:rPr>
        <w:t xml:space="preserve"> </w:t>
      </w:r>
      <w:r w:rsidRPr="00573D0C">
        <w:rPr>
          <w:rFonts w:ascii="Times New Roman" w:hAnsi="Times New Roman" w:cs="Times New Roman"/>
          <w:sz w:val="28"/>
          <w:szCs w:val="28"/>
          <w:lang w:val="kk-KZ"/>
        </w:rPr>
        <w:t>сынып оқушыларымен «Ұжымды ұйымдастыру?», «Мен</w:t>
      </w:r>
      <w:r w:rsidR="00965625" w:rsidRPr="00573D0C">
        <w:rPr>
          <w:rFonts w:ascii="Times New Roman" w:hAnsi="Times New Roman" w:cs="Times New Roman"/>
          <w:sz w:val="28"/>
          <w:szCs w:val="28"/>
          <w:lang w:val="kk-KZ"/>
        </w:rPr>
        <w:t xml:space="preserve"> өмірді сүйемін</w:t>
      </w:r>
      <w:r w:rsidRPr="00573D0C">
        <w:rPr>
          <w:rFonts w:ascii="Times New Roman" w:hAnsi="Times New Roman" w:cs="Times New Roman"/>
          <w:sz w:val="28"/>
          <w:szCs w:val="28"/>
          <w:lang w:val="kk-KZ"/>
        </w:rPr>
        <w:t>» , «</w:t>
      </w:r>
      <w:r w:rsidR="00965625" w:rsidRPr="00573D0C">
        <w:rPr>
          <w:rFonts w:ascii="Times New Roman" w:hAnsi="Times New Roman" w:cs="Times New Roman"/>
          <w:sz w:val="28"/>
          <w:szCs w:val="28"/>
          <w:lang w:val="kk-KZ"/>
        </w:rPr>
        <w:t>Мінез құлықтарды зерттеу</w:t>
      </w:r>
      <w:r w:rsidRPr="00573D0C">
        <w:rPr>
          <w:rFonts w:ascii="Times New Roman" w:hAnsi="Times New Roman" w:cs="Times New Roman"/>
          <w:sz w:val="28"/>
          <w:szCs w:val="28"/>
          <w:lang w:val="kk-KZ"/>
        </w:rPr>
        <w:t>» атты тақырыптар да психологиялық тренингтер  өтілді .Онда оқушылар өздерінің жас ерекшеліктеріне қарай нені білу керек екендігін білді. 5- сыныптың бастауыш сыныптан қандай айырмашылықтары бар ек</w:t>
      </w:r>
      <w:r w:rsidR="005636F8" w:rsidRPr="00573D0C">
        <w:rPr>
          <w:rFonts w:ascii="Times New Roman" w:hAnsi="Times New Roman" w:cs="Times New Roman"/>
          <w:sz w:val="28"/>
          <w:szCs w:val="28"/>
          <w:lang w:val="kk-KZ"/>
        </w:rPr>
        <w:t>е</w:t>
      </w:r>
      <w:r w:rsidRPr="00573D0C">
        <w:rPr>
          <w:rFonts w:ascii="Times New Roman" w:hAnsi="Times New Roman" w:cs="Times New Roman"/>
          <w:sz w:val="28"/>
          <w:szCs w:val="28"/>
          <w:lang w:val="kk-KZ"/>
        </w:rPr>
        <w:t xml:space="preserve">ндігі туралы ойларын ортаға салды.   Ата-аналармен  «Баланың бас ұстазы- ата-ана» атты </w:t>
      </w:r>
      <w:r w:rsidR="00965625" w:rsidRPr="00573D0C">
        <w:rPr>
          <w:rFonts w:ascii="Times New Roman" w:hAnsi="Times New Roman" w:cs="Times New Roman"/>
          <w:sz w:val="28"/>
          <w:szCs w:val="28"/>
          <w:lang w:val="kk-KZ"/>
        </w:rPr>
        <w:t>жиналыс</w:t>
      </w:r>
      <w:r w:rsidRPr="00573D0C">
        <w:rPr>
          <w:rFonts w:ascii="Times New Roman" w:hAnsi="Times New Roman" w:cs="Times New Roman"/>
          <w:sz w:val="28"/>
          <w:szCs w:val="28"/>
          <w:lang w:val="kk-KZ"/>
        </w:rPr>
        <w:t xml:space="preserve"> өтті. Онда ата-аналарға балалардың жас ерекшеліктеріне байланысты қандай өзгерістер болатындығы жөнінде кеңестер берілді. </w:t>
      </w:r>
    </w:p>
    <w:p w:rsidR="00F0582D" w:rsidRPr="00573D0C" w:rsidRDefault="008B1728" w:rsidP="00F0582D">
      <w:pPr>
        <w:spacing w:after="0" w:line="240" w:lineRule="auto"/>
        <w:ind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0582D" w:rsidRPr="00573D0C">
        <w:rPr>
          <w:rFonts w:ascii="Times New Roman" w:hAnsi="Times New Roman" w:cs="Times New Roman"/>
          <w:sz w:val="28"/>
          <w:szCs w:val="28"/>
          <w:lang w:val="kk-KZ"/>
        </w:rPr>
        <w:t>5-сыныптың бейімделуі қалыпты жағдайда өтуде.</w:t>
      </w:r>
    </w:p>
    <w:p w:rsidR="00C33511" w:rsidRDefault="001A7F06" w:rsidP="00C33511">
      <w:pPr>
        <w:spacing w:after="0" w:line="240" w:lineRule="auto"/>
        <w:ind w:hanging="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33511">
        <w:rPr>
          <w:rFonts w:ascii="Times New Roman" w:hAnsi="Times New Roman" w:cs="Times New Roman"/>
          <w:sz w:val="28"/>
          <w:szCs w:val="28"/>
          <w:lang w:val="kk-KZ"/>
        </w:rPr>
        <w:t xml:space="preserve">    </w:t>
      </w:r>
    </w:p>
    <w:p w:rsidR="00856261" w:rsidRPr="00573D0C" w:rsidRDefault="00C33511" w:rsidP="00C33511">
      <w:pPr>
        <w:spacing w:after="0" w:line="240" w:lineRule="auto"/>
        <w:ind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36F8" w:rsidRPr="00573D0C">
        <w:rPr>
          <w:rFonts w:ascii="Times New Roman" w:hAnsi="Times New Roman" w:cs="Times New Roman"/>
          <w:sz w:val="28"/>
          <w:szCs w:val="28"/>
          <w:lang w:val="kk-KZ"/>
        </w:rPr>
        <w:t xml:space="preserve"> </w:t>
      </w:r>
      <w:r w:rsidR="00856261" w:rsidRPr="00573D0C">
        <w:rPr>
          <w:rFonts w:ascii="Times New Roman" w:hAnsi="Times New Roman" w:cs="Times New Roman"/>
          <w:sz w:val="28"/>
          <w:szCs w:val="28"/>
          <w:lang w:val="kk-KZ"/>
        </w:rPr>
        <w:t xml:space="preserve">6 «а» сынып оқушыларымен «Достық» атты тренинг өтті. Мақсаты: Оқушылардың қарым - қатынасын нығайту. Сынып ішінде ауызбіршілікті сақтауға шақыру болды. </w:t>
      </w:r>
    </w:p>
    <w:p w:rsidR="00C33511" w:rsidRDefault="006F0823" w:rsidP="00C33511">
      <w:pPr>
        <w:rPr>
          <w:rFonts w:ascii="Times New Roman" w:hAnsi="Times New Roman" w:cs="Times New Roman"/>
          <w:b/>
          <w:color w:val="FF0000"/>
          <w:sz w:val="28"/>
          <w:szCs w:val="28"/>
          <w:lang w:val="kk-KZ"/>
        </w:rPr>
      </w:pPr>
      <w:r w:rsidRPr="00573D0C">
        <w:rPr>
          <w:rFonts w:ascii="Times New Roman" w:hAnsi="Times New Roman" w:cs="Times New Roman"/>
          <w:b/>
          <w:color w:val="FF0000"/>
          <w:sz w:val="28"/>
          <w:szCs w:val="28"/>
          <w:lang w:val="kk-KZ"/>
        </w:rPr>
        <w:t xml:space="preserve">         </w:t>
      </w:r>
    </w:p>
    <w:p w:rsidR="00C33511" w:rsidRDefault="00C33511" w:rsidP="00C33511">
      <w:pPr>
        <w:rPr>
          <w:rFonts w:ascii="Times New Roman" w:hAnsi="Times New Roman" w:cs="Times New Roman"/>
          <w:b/>
          <w:color w:val="FF0000"/>
          <w:sz w:val="28"/>
          <w:szCs w:val="28"/>
          <w:lang w:val="kk-KZ"/>
        </w:rPr>
      </w:pPr>
    </w:p>
    <w:p w:rsidR="00C33511" w:rsidRDefault="00C33511" w:rsidP="00C33511">
      <w:pPr>
        <w:rPr>
          <w:rFonts w:ascii="Times New Roman" w:hAnsi="Times New Roman" w:cs="Times New Roman"/>
          <w:b/>
          <w:color w:val="FF0000"/>
          <w:sz w:val="28"/>
          <w:szCs w:val="28"/>
          <w:lang w:val="kk-KZ"/>
        </w:rPr>
      </w:pPr>
    </w:p>
    <w:p w:rsidR="00C33511" w:rsidRDefault="00C33511" w:rsidP="00C33511">
      <w:pPr>
        <w:rPr>
          <w:rFonts w:ascii="Times New Roman" w:hAnsi="Times New Roman" w:cs="Times New Roman"/>
          <w:b/>
          <w:color w:val="FF0000"/>
          <w:sz w:val="28"/>
          <w:szCs w:val="28"/>
          <w:lang w:val="kk-KZ"/>
        </w:rPr>
      </w:pPr>
    </w:p>
    <w:p w:rsidR="006F0823" w:rsidRPr="00C33511" w:rsidRDefault="006F0823" w:rsidP="00C33511">
      <w:pPr>
        <w:rPr>
          <w:rFonts w:ascii="Times New Roman" w:hAnsi="Times New Roman" w:cs="Times New Roman"/>
          <w:b/>
          <w:color w:val="FF0000"/>
          <w:sz w:val="28"/>
          <w:szCs w:val="28"/>
          <w:lang w:val="kk-KZ"/>
        </w:rPr>
      </w:pPr>
      <w:r w:rsidRPr="00573D0C">
        <w:rPr>
          <w:rFonts w:ascii="Times New Roman" w:hAnsi="Times New Roman" w:cs="Times New Roman"/>
          <w:b/>
          <w:sz w:val="28"/>
          <w:szCs w:val="28"/>
          <w:lang w:val="kk-KZ"/>
        </w:rPr>
        <w:t>4- сынып оқушыларын орта буынға бейімдеудегі алдын- алу мақсатында сауалнамалар алынды.</w:t>
      </w:r>
    </w:p>
    <w:p w:rsidR="00854074" w:rsidRPr="00573D0C" w:rsidRDefault="00854074" w:rsidP="006F0823">
      <w:pPr>
        <w:spacing w:after="0" w:line="240" w:lineRule="auto"/>
        <w:rPr>
          <w:rFonts w:ascii="Times New Roman" w:hAnsi="Times New Roman" w:cs="Times New Roman"/>
          <w:sz w:val="28"/>
          <w:szCs w:val="28"/>
          <w:lang w:val="kk-KZ"/>
        </w:rPr>
      </w:pPr>
    </w:p>
    <w:tbl>
      <w:tblPr>
        <w:tblpPr w:leftFromText="180" w:rightFromText="180" w:vertAnchor="text" w:horzAnchor="margin" w:tblpXSpec="center" w:tblpY="-3"/>
        <w:tblW w:w="105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920"/>
        <w:gridCol w:w="1088"/>
        <w:gridCol w:w="1088"/>
        <w:gridCol w:w="1088"/>
        <w:gridCol w:w="951"/>
        <w:gridCol w:w="951"/>
        <w:gridCol w:w="816"/>
        <w:gridCol w:w="951"/>
        <w:gridCol w:w="951"/>
        <w:gridCol w:w="952"/>
        <w:gridCol w:w="772"/>
      </w:tblGrid>
      <w:tr w:rsidR="006F0823" w:rsidRPr="00573D0C" w:rsidTr="00C33511">
        <w:trPr>
          <w:trHeight w:val="1567"/>
        </w:trPr>
        <w:tc>
          <w:tcPr>
            <w:tcW w:w="920"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сынып</w:t>
            </w:r>
          </w:p>
        </w:tc>
        <w:tc>
          <w:tcPr>
            <w:tcW w:w="1088"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1</w:t>
            </w:r>
          </w:p>
        </w:tc>
        <w:tc>
          <w:tcPr>
            <w:tcW w:w="1088" w:type="dxa"/>
            <w:shd w:val="solid" w:color="000080" w:fill="FFFFFF"/>
          </w:tcPr>
          <w:p w:rsidR="006F0823"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2</w:t>
            </w: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Pr="00573D0C"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tc>
        <w:tc>
          <w:tcPr>
            <w:tcW w:w="1088"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3</w:t>
            </w:r>
          </w:p>
        </w:tc>
        <w:tc>
          <w:tcPr>
            <w:tcW w:w="951" w:type="dxa"/>
            <w:shd w:val="solid" w:color="000080" w:fill="FFFFFF"/>
          </w:tcPr>
          <w:p w:rsidR="006F0823"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4</w:t>
            </w: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Pr="00573D0C"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tc>
        <w:tc>
          <w:tcPr>
            <w:tcW w:w="951"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5</w:t>
            </w:r>
          </w:p>
        </w:tc>
        <w:tc>
          <w:tcPr>
            <w:tcW w:w="816"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6</w:t>
            </w:r>
          </w:p>
        </w:tc>
        <w:tc>
          <w:tcPr>
            <w:tcW w:w="951"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7</w:t>
            </w:r>
          </w:p>
        </w:tc>
        <w:tc>
          <w:tcPr>
            <w:tcW w:w="951"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8</w:t>
            </w:r>
          </w:p>
        </w:tc>
        <w:tc>
          <w:tcPr>
            <w:tcW w:w="952"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9</w:t>
            </w:r>
          </w:p>
        </w:tc>
        <w:tc>
          <w:tcPr>
            <w:tcW w:w="772" w:type="dxa"/>
            <w:shd w:val="solid" w:color="000080" w:fill="FFFFFF"/>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10</w:t>
            </w:r>
          </w:p>
        </w:tc>
      </w:tr>
      <w:tr w:rsidR="006F0823" w:rsidRPr="00573D0C" w:rsidTr="00C33511">
        <w:trPr>
          <w:trHeight w:val="1329"/>
        </w:trPr>
        <w:tc>
          <w:tcPr>
            <w:tcW w:w="920"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4 «а»</w:t>
            </w:r>
          </w:p>
        </w:tc>
        <w:tc>
          <w:tcPr>
            <w:tcW w:w="1088"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sz w:val="28"/>
                <w:szCs w:val="28"/>
                <w:lang w:val="en-US"/>
              </w:rPr>
            </w:pPr>
            <w:r w:rsidRPr="00573D0C">
              <w:rPr>
                <w:rFonts w:ascii="Times New Roman" w:hAnsi="Times New Roman" w:cs="Times New Roman"/>
                <w:sz w:val="28"/>
                <w:szCs w:val="28"/>
                <w:lang w:val="kk-KZ"/>
              </w:rPr>
              <w:t>100</w:t>
            </w:r>
            <w:r w:rsidRPr="00573D0C">
              <w:rPr>
                <w:rFonts w:ascii="Times New Roman" w:hAnsi="Times New Roman" w:cs="Times New Roman"/>
                <w:sz w:val="28"/>
                <w:szCs w:val="28"/>
                <w:lang w:val="en-US"/>
              </w:rPr>
              <w:t>%</w:t>
            </w:r>
          </w:p>
        </w:tc>
        <w:tc>
          <w:tcPr>
            <w:tcW w:w="1088" w:type="dxa"/>
            <w:shd w:val="clear" w:color="auto" w:fill="auto"/>
          </w:tcPr>
          <w:p w:rsidR="006F0823" w:rsidRDefault="006F0823" w:rsidP="006F0823">
            <w:pPr>
              <w:tabs>
                <w:tab w:val="left" w:pos="-180"/>
                <w:tab w:val="left" w:pos="0"/>
              </w:tabs>
              <w:spacing w:after="0" w:line="240" w:lineRule="auto"/>
              <w:ind w:left="142"/>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100</w:t>
            </w:r>
            <w:r w:rsidRPr="00573D0C">
              <w:rPr>
                <w:rFonts w:ascii="Times New Roman" w:hAnsi="Times New Roman" w:cs="Times New Roman"/>
                <w:sz w:val="28"/>
                <w:szCs w:val="28"/>
                <w:lang w:val="en-US"/>
              </w:rPr>
              <w:t>%</w:t>
            </w:r>
          </w:p>
          <w:p w:rsidR="00AE163A" w:rsidRDefault="00AE163A" w:rsidP="006F0823">
            <w:pPr>
              <w:tabs>
                <w:tab w:val="left" w:pos="-180"/>
                <w:tab w:val="left" w:pos="0"/>
              </w:tabs>
              <w:spacing w:after="0" w:line="240" w:lineRule="auto"/>
              <w:ind w:left="142"/>
              <w:jc w:val="both"/>
              <w:rPr>
                <w:rFonts w:ascii="Times New Roman" w:hAnsi="Times New Roman" w:cs="Times New Roman"/>
                <w:sz w:val="28"/>
                <w:szCs w:val="28"/>
                <w:lang w:val="kk-KZ"/>
              </w:rPr>
            </w:pPr>
          </w:p>
          <w:p w:rsidR="00AE163A" w:rsidRPr="00AE163A" w:rsidRDefault="00AE163A" w:rsidP="006F0823">
            <w:pPr>
              <w:tabs>
                <w:tab w:val="left" w:pos="-180"/>
                <w:tab w:val="left" w:pos="0"/>
              </w:tabs>
              <w:spacing w:after="0" w:line="240" w:lineRule="auto"/>
              <w:ind w:left="142"/>
              <w:jc w:val="both"/>
              <w:rPr>
                <w:rFonts w:ascii="Times New Roman" w:hAnsi="Times New Roman" w:cs="Times New Roman"/>
                <w:sz w:val="28"/>
                <w:szCs w:val="28"/>
                <w:lang w:val="kk-KZ"/>
              </w:rPr>
            </w:pPr>
          </w:p>
        </w:tc>
        <w:tc>
          <w:tcPr>
            <w:tcW w:w="1088"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sz w:val="28"/>
                <w:szCs w:val="28"/>
                <w:lang w:val="en-US"/>
              </w:rPr>
            </w:pPr>
            <w:r w:rsidRPr="00573D0C">
              <w:rPr>
                <w:rFonts w:ascii="Times New Roman" w:hAnsi="Times New Roman" w:cs="Times New Roman"/>
                <w:sz w:val="28"/>
                <w:szCs w:val="28"/>
                <w:lang w:val="kk-KZ"/>
              </w:rPr>
              <w:t>66</w:t>
            </w:r>
            <w:r w:rsidRPr="00573D0C">
              <w:rPr>
                <w:rFonts w:ascii="Times New Roman" w:hAnsi="Times New Roman" w:cs="Times New Roman"/>
                <w:sz w:val="28"/>
                <w:szCs w:val="28"/>
                <w:lang w:val="en-US"/>
              </w:rPr>
              <w:t>%</w:t>
            </w:r>
          </w:p>
        </w:tc>
        <w:tc>
          <w:tcPr>
            <w:tcW w:w="951" w:type="dxa"/>
            <w:shd w:val="clear" w:color="auto" w:fill="auto"/>
          </w:tcPr>
          <w:p w:rsidR="00AE163A" w:rsidRDefault="006F0823" w:rsidP="006F0823">
            <w:pPr>
              <w:tabs>
                <w:tab w:val="left" w:pos="-180"/>
                <w:tab w:val="left" w:pos="0"/>
              </w:tabs>
              <w:spacing w:after="0" w:line="240" w:lineRule="auto"/>
              <w:ind w:left="142"/>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100</w:t>
            </w:r>
          </w:p>
          <w:p w:rsidR="00AE163A" w:rsidRDefault="00AE163A" w:rsidP="006F0823">
            <w:pPr>
              <w:tabs>
                <w:tab w:val="left" w:pos="-180"/>
                <w:tab w:val="left" w:pos="0"/>
              </w:tabs>
              <w:spacing w:after="0" w:line="240" w:lineRule="auto"/>
              <w:ind w:left="142"/>
              <w:jc w:val="both"/>
              <w:rPr>
                <w:rFonts w:ascii="Times New Roman" w:hAnsi="Times New Roman" w:cs="Times New Roman"/>
                <w:sz w:val="28"/>
                <w:szCs w:val="28"/>
                <w:lang w:val="kk-KZ"/>
              </w:rPr>
            </w:pPr>
          </w:p>
          <w:p w:rsidR="006F0823" w:rsidRDefault="006F0823" w:rsidP="006F0823">
            <w:pPr>
              <w:tabs>
                <w:tab w:val="left" w:pos="-180"/>
                <w:tab w:val="left" w:pos="0"/>
              </w:tabs>
              <w:spacing w:after="0" w:line="240" w:lineRule="auto"/>
              <w:ind w:left="142"/>
              <w:jc w:val="both"/>
              <w:rPr>
                <w:rFonts w:ascii="Times New Roman" w:hAnsi="Times New Roman" w:cs="Times New Roman"/>
                <w:sz w:val="28"/>
                <w:szCs w:val="28"/>
                <w:lang w:val="kk-KZ"/>
              </w:rPr>
            </w:pPr>
            <w:r w:rsidRPr="00573D0C">
              <w:rPr>
                <w:rFonts w:ascii="Times New Roman" w:hAnsi="Times New Roman" w:cs="Times New Roman"/>
                <w:sz w:val="28"/>
                <w:szCs w:val="28"/>
                <w:lang w:val="en-US"/>
              </w:rPr>
              <w:t>%</w:t>
            </w:r>
          </w:p>
          <w:p w:rsidR="00AE163A" w:rsidRDefault="00AE163A" w:rsidP="006F0823">
            <w:pPr>
              <w:tabs>
                <w:tab w:val="left" w:pos="-180"/>
                <w:tab w:val="left" w:pos="0"/>
              </w:tabs>
              <w:spacing w:after="0" w:line="240" w:lineRule="auto"/>
              <w:ind w:left="142"/>
              <w:jc w:val="both"/>
              <w:rPr>
                <w:rFonts w:ascii="Times New Roman" w:hAnsi="Times New Roman" w:cs="Times New Roman"/>
                <w:sz w:val="28"/>
                <w:szCs w:val="28"/>
                <w:lang w:val="kk-KZ"/>
              </w:rPr>
            </w:pPr>
          </w:p>
          <w:p w:rsidR="00AE163A" w:rsidRPr="00AE163A" w:rsidRDefault="00AE163A" w:rsidP="006F0823">
            <w:pPr>
              <w:tabs>
                <w:tab w:val="left" w:pos="-180"/>
                <w:tab w:val="left" w:pos="0"/>
              </w:tabs>
              <w:spacing w:after="0" w:line="240" w:lineRule="auto"/>
              <w:ind w:left="142"/>
              <w:jc w:val="both"/>
              <w:rPr>
                <w:rFonts w:ascii="Times New Roman" w:hAnsi="Times New Roman" w:cs="Times New Roman"/>
                <w:sz w:val="28"/>
                <w:szCs w:val="28"/>
                <w:lang w:val="kk-KZ"/>
              </w:rPr>
            </w:pPr>
          </w:p>
        </w:tc>
        <w:tc>
          <w:tcPr>
            <w:tcW w:w="951"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sz w:val="28"/>
                <w:szCs w:val="28"/>
                <w:lang w:val="en-US"/>
              </w:rPr>
            </w:pPr>
            <w:r w:rsidRPr="00573D0C">
              <w:rPr>
                <w:rFonts w:ascii="Times New Roman" w:hAnsi="Times New Roman" w:cs="Times New Roman"/>
                <w:sz w:val="28"/>
                <w:szCs w:val="28"/>
                <w:lang w:val="kk-KZ"/>
              </w:rPr>
              <w:t>100</w:t>
            </w:r>
            <w:r w:rsidRPr="00573D0C">
              <w:rPr>
                <w:rFonts w:ascii="Times New Roman" w:hAnsi="Times New Roman" w:cs="Times New Roman"/>
                <w:sz w:val="28"/>
                <w:szCs w:val="28"/>
                <w:lang w:val="en-US"/>
              </w:rPr>
              <w:t>%</w:t>
            </w:r>
          </w:p>
        </w:tc>
        <w:tc>
          <w:tcPr>
            <w:tcW w:w="816"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sz w:val="28"/>
                <w:szCs w:val="28"/>
                <w:lang w:val="en-US"/>
              </w:rPr>
            </w:pPr>
            <w:r w:rsidRPr="00573D0C">
              <w:rPr>
                <w:rFonts w:ascii="Times New Roman" w:hAnsi="Times New Roman" w:cs="Times New Roman"/>
                <w:sz w:val="28"/>
                <w:szCs w:val="28"/>
                <w:lang w:val="kk-KZ"/>
              </w:rPr>
              <w:t xml:space="preserve">93 </w:t>
            </w:r>
            <w:r w:rsidRPr="00573D0C">
              <w:rPr>
                <w:rFonts w:ascii="Times New Roman" w:hAnsi="Times New Roman" w:cs="Times New Roman"/>
                <w:sz w:val="28"/>
                <w:szCs w:val="28"/>
                <w:lang w:val="en-US"/>
              </w:rPr>
              <w:t>%</w:t>
            </w:r>
          </w:p>
        </w:tc>
        <w:tc>
          <w:tcPr>
            <w:tcW w:w="951"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sz w:val="28"/>
                <w:szCs w:val="28"/>
                <w:lang w:val="en-US"/>
              </w:rPr>
            </w:pPr>
            <w:r w:rsidRPr="00573D0C">
              <w:rPr>
                <w:rFonts w:ascii="Times New Roman" w:hAnsi="Times New Roman" w:cs="Times New Roman"/>
                <w:sz w:val="28"/>
                <w:szCs w:val="28"/>
                <w:lang w:val="kk-KZ"/>
              </w:rPr>
              <w:t xml:space="preserve">66 </w:t>
            </w:r>
            <w:r w:rsidRPr="00573D0C">
              <w:rPr>
                <w:rFonts w:ascii="Times New Roman" w:hAnsi="Times New Roman" w:cs="Times New Roman"/>
                <w:sz w:val="28"/>
                <w:szCs w:val="28"/>
                <w:lang w:val="en-US"/>
              </w:rPr>
              <w:t>%</w:t>
            </w:r>
          </w:p>
        </w:tc>
        <w:tc>
          <w:tcPr>
            <w:tcW w:w="951"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sz w:val="28"/>
                <w:szCs w:val="28"/>
                <w:lang w:val="en-US"/>
              </w:rPr>
            </w:pPr>
            <w:r w:rsidRPr="00573D0C">
              <w:rPr>
                <w:rFonts w:ascii="Times New Roman" w:hAnsi="Times New Roman" w:cs="Times New Roman"/>
                <w:sz w:val="28"/>
                <w:szCs w:val="28"/>
                <w:lang w:val="kk-KZ"/>
              </w:rPr>
              <w:t xml:space="preserve">53 </w:t>
            </w:r>
            <w:r w:rsidRPr="00573D0C">
              <w:rPr>
                <w:rFonts w:ascii="Times New Roman" w:hAnsi="Times New Roman" w:cs="Times New Roman"/>
                <w:sz w:val="28"/>
                <w:szCs w:val="28"/>
                <w:lang w:val="en-US"/>
              </w:rPr>
              <w:t>%</w:t>
            </w:r>
          </w:p>
        </w:tc>
        <w:tc>
          <w:tcPr>
            <w:tcW w:w="952"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sz w:val="28"/>
                <w:szCs w:val="28"/>
                <w:lang w:val="en-US"/>
              </w:rPr>
            </w:pPr>
            <w:r w:rsidRPr="00573D0C">
              <w:rPr>
                <w:rFonts w:ascii="Times New Roman" w:hAnsi="Times New Roman" w:cs="Times New Roman"/>
                <w:sz w:val="28"/>
                <w:szCs w:val="28"/>
                <w:lang w:val="kk-KZ"/>
              </w:rPr>
              <w:t>100</w:t>
            </w:r>
            <w:r w:rsidRPr="00573D0C">
              <w:rPr>
                <w:rFonts w:ascii="Times New Roman" w:hAnsi="Times New Roman" w:cs="Times New Roman"/>
                <w:sz w:val="28"/>
                <w:szCs w:val="28"/>
                <w:lang w:val="en-US"/>
              </w:rPr>
              <w:t>%</w:t>
            </w:r>
          </w:p>
        </w:tc>
        <w:tc>
          <w:tcPr>
            <w:tcW w:w="772"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tc>
      </w:tr>
      <w:tr w:rsidR="006F0823" w:rsidRPr="00573D0C" w:rsidTr="00C33511">
        <w:trPr>
          <w:trHeight w:val="1272"/>
        </w:trPr>
        <w:tc>
          <w:tcPr>
            <w:tcW w:w="920" w:type="dxa"/>
            <w:shd w:val="clear" w:color="auto" w:fill="auto"/>
          </w:tcPr>
          <w:p w:rsidR="006F0823" w:rsidRPr="00573D0C" w:rsidRDefault="00807AF8"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4 «ә</w:t>
            </w:r>
            <w:r w:rsidR="006F0823" w:rsidRPr="00573D0C">
              <w:rPr>
                <w:rFonts w:ascii="Times New Roman" w:hAnsi="Times New Roman" w:cs="Times New Roman"/>
                <w:b/>
                <w:bCs/>
                <w:sz w:val="28"/>
                <w:szCs w:val="28"/>
                <w:lang w:val="kk-KZ"/>
              </w:rPr>
              <w:t>»</w:t>
            </w:r>
          </w:p>
        </w:tc>
        <w:tc>
          <w:tcPr>
            <w:tcW w:w="1088"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tc>
        <w:tc>
          <w:tcPr>
            <w:tcW w:w="1088" w:type="dxa"/>
            <w:shd w:val="clear" w:color="auto" w:fill="auto"/>
          </w:tcPr>
          <w:p w:rsidR="006F0823"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P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tc>
        <w:tc>
          <w:tcPr>
            <w:tcW w:w="1088"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tc>
        <w:tc>
          <w:tcPr>
            <w:tcW w:w="951" w:type="dxa"/>
            <w:shd w:val="clear" w:color="auto" w:fill="auto"/>
          </w:tcPr>
          <w:p w:rsidR="006F0823" w:rsidRDefault="00807AF8" w:rsidP="006F0823">
            <w:pPr>
              <w:tabs>
                <w:tab w:val="left" w:pos="-180"/>
                <w:tab w:val="left" w:pos="0"/>
              </w:tabs>
              <w:spacing w:after="0" w:line="240" w:lineRule="auto"/>
              <w:ind w:left="14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58</w:t>
            </w:r>
            <w:r w:rsidR="006F0823" w:rsidRPr="00573D0C">
              <w:rPr>
                <w:rFonts w:ascii="Times New Roman" w:hAnsi="Times New Roman" w:cs="Times New Roman"/>
                <w:b/>
                <w:bCs/>
                <w:sz w:val="28"/>
                <w:szCs w:val="28"/>
                <w:lang w:val="en-US"/>
              </w:rPr>
              <w:t>%</w:t>
            </w:r>
          </w:p>
          <w:p w:rsidR="00AE163A" w:rsidRP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Pr="00AE163A" w:rsidRDefault="00AE163A" w:rsidP="006F0823">
            <w:pPr>
              <w:tabs>
                <w:tab w:val="left" w:pos="-180"/>
                <w:tab w:val="left" w:pos="0"/>
              </w:tabs>
              <w:spacing w:after="0" w:line="240" w:lineRule="auto"/>
              <w:ind w:left="142"/>
              <w:jc w:val="both"/>
              <w:rPr>
                <w:rFonts w:ascii="Times New Roman" w:hAnsi="Times New Roman" w:cs="Times New Roman"/>
                <w:b/>
                <w:bCs/>
                <w:sz w:val="28"/>
                <w:szCs w:val="28"/>
                <w:lang w:val="kk-KZ"/>
              </w:rPr>
            </w:pPr>
          </w:p>
        </w:tc>
        <w:tc>
          <w:tcPr>
            <w:tcW w:w="951" w:type="dxa"/>
            <w:shd w:val="clear" w:color="auto" w:fill="auto"/>
          </w:tcPr>
          <w:p w:rsidR="006F0823" w:rsidRPr="00573D0C" w:rsidRDefault="00807AF8" w:rsidP="006F0823">
            <w:pPr>
              <w:tabs>
                <w:tab w:val="left" w:pos="-180"/>
                <w:tab w:val="left" w:pos="0"/>
              </w:tabs>
              <w:spacing w:after="0" w:line="240" w:lineRule="auto"/>
              <w:ind w:left="142"/>
              <w:jc w:val="both"/>
              <w:rPr>
                <w:rFonts w:ascii="Times New Roman" w:hAnsi="Times New Roman" w:cs="Times New Roman"/>
                <w:b/>
                <w:bCs/>
                <w:sz w:val="28"/>
                <w:szCs w:val="28"/>
                <w:lang w:val="en-US"/>
              </w:rPr>
            </w:pPr>
            <w:r>
              <w:rPr>
                <w:rFonts w:ascii="Times New Roman" w:hAnsi="Times New Roman" w:cs="Times New Roman"/>
                <w:b/>
                <w:bCs/>
                <w:sz w:val="28"/>
                <w:szCs w:val="28"/>
                <w:lang w:val="kk-KZ"/>
              </w:rPr>
              <w:t>87</w:t>
            </w:r>
            <w:r w:rsidR="006F0823" w:rsidRPr="00573D0C">
              <w:rPr>
                <w:rFonts w:ascii="Times New Roman" w:hAnsi="Times New Roman" w:cs="Times New Roman"/>
                <w:b/>
                <w:bCs/>
                <w:sz w:val="28"/>
                <w:szCs w:val="28"/>
                <w:lang w:val="kk-KZ"/>
              </w:rPr>
              <w:t xml:space="preserve"> </w:t>
            </w:r>
            <w:r w:rsidR="006F0823" w:rsidRPr="00573D0C">
              <w:rPr>
                <w:rFonts w:ascii="Times New Roman" w:hAnsi="Times New Roman" w:cs="Times New Roman"/>
                <w:b/>
                <w:bCs/>
                <w:sz w:val="28"/>
                <w:szCs w:val="28"/>
                <w:lang w:val="en-US"/>
              </w:rPr>
              <w:t>%</w:t>
            </w:r>
          </w:p>
        </w:tc>
        <w:tc>
          <w:tcPr>
            <w:tcW w:w="816" w:type="dxa"/>
            <w:shd w:val="clear" w:color="auto" w:fill="auto"/>
          </w:tcPr>
          <w:p w:rsidR="006F0823" w:rsidRPr="00573D0C" w:rsidRDefault="00807AF8" w:rsidP="006F0823">
            <w:pPr>
              <w:tabs>
                <w:tab w:val="left" w:pos="-180"/>
                <w:tab w:val="left" w:pos="0"/>
              </w:tabs>
              <w:spacing w:after="0" w:line="240" w:lineRule="auto"/>
              <w:ind w:left="142"/>
              <w:jc w:val="both"/>
              <w:rPr>
                <w:rFonts w:ascii="Times New Roman" w:hAnsi="Times New Roman" w:cs="Times New Roman"/>
                <w:b/>
                <w:bCs/>
                <w:sz w:val="28"/>
                <w:szCs w:val="28"/>
                <w:lang w:val="en-US"/>
              </w:rPr>
            </w:pPr>
            <w:r>
              <w:rPr>
                <w:rFonts w:ascii="Times New Roman" w:hAnsi="Times New Roman" w:cs="Times New Roman"/>
                <w:b/>
                <w:bCs/>
                <w:sz w:val="28"/>
                <w:szCs w:val="28"/>
                <w:lang w:val="kk-KZ"/>
              </w:rPr>
              <w:t>96</w:t>
            </w:r>
            <w:r w:rsidR="006F0823" w:rsidRPr="00573D0C">
              <w:rPr>
                <w:rFonts w:ascii="Times New Roman" w:hAnsi="Times New Roman" w:cs="Times New Roman"/>
                <w:b/>
                <w:bCs/>
                <w:sz w:val="28"/>
                <w:szCs w:val="28"/>
                <w:lang w:val="kk-KZ"/>
              </w:rPr>
              <w:t xml:space="preserve"> </w:t>
            </w:r>
            <w:r w:rsidR="006F0823" w:rsidRPr="00573D0C">
              <w:rPr>
                <w:rFonts w:ascii="Times New Roman" w:hAnsi="Times New Roman" w:cs="Times New Roman"/>
                <w:b/>
                <w:bCs/>
                <w:sz w:val="28"/>
                <w:szCs w:val="28"/>
                <w:lang w:val="en-US"/>
              </w:rPr>
              <w:t>%</w:t>
            </w:r>
          </w:p>
        </w:tc>
        <w:tc>
          <w:tcPr>
            <w:tcW w:w="951" w:type="dxa"/>
            <w:shd w:val="clear" w:color="auto" w:fill="auto"/>
          </w:tcPr>
          <w:p w:rsidR="006F0823" w:rsidRPr="00573D0C" w:rsidRDefault="00807AF8" w:rsidP="006F0823">
            <w:pPr>
              <w:tabs>
                <w:tab w:val="left" w:pos="-180"/>
                <w:tab w:val="left" w:pos="0"/>
              </w:tabs>
              <w:spacing w:after="0" w:line="240" w:lineRule="auto"/>
              <w:ind w:left="142"/>
              <w:jc w:val="both"/>
              <w:rPr>
                <w:rFonts w:ascii="Times New Roman" w:hAnsi="Times New Roman" w:cs="Times New Roman"/>
                <w:b/>
                <w:bCs/>
                <w:sz w:val="28"/>
                <w:szCs w:val="28"/>
                <w:lang w:val="en-US"/>
              </w:rPr>
            </w:pPr>
            <w:r>
              <w:rPr>
                <w:rFonts w:ascii="Times New Roman" w:hAnsi="Times New Roman" w:cs="Times New Roman"/>
                <w:b/>
                <w:bCs/>
                <w:sz w:val="28"/>
                <w:szCs w:val="28"/>
                <w:lang w:val="kk-KZ"/>
              </w:rPr>
              <w:t>78</w:t>
            </w:r>
            <w:r w:rsidR="006F0823" w:rsidRPr="00573D0C">
              <w:rPr>
                <w:rFonts w:ascii="Times New Roman" w:hAnsi="Times New Roman" w:cs="Times New Roman"/>
                <w:b/>
                <w:bCs/>
                <w:sz w:val="28"/>
                <w:szCs w:val="28"/>
                <w:lang w:val="kk-KZ"/>
              </w:rPr>
              <w:t xml:space="preserve">  </w:t>
            </w:r>
            <w:r w:rsidR="006F0823" w:rsidRPr="00573D0C">
              <w:rPr>
                <w:rFonts w:ascii="Times New Roman" w:hAnsi="Times New Roman" w:cs="Times New Roman"/>
                <w:b/>
                <w:bCs/>
                <w:sz w:val="28"/>
                <w:szCs w:val="28"/>
                <w:lang w:val="en-US"/>
              </w:rPr>
              <w:t>%</w:t>
            </w:r>
          </w:p>
        </w:tc>
        <w:tc>
          <w:tcPr>
            <w:tcW w:w="951" w:type="dxa"/>
            <w:shd w:val="clear" w:color="auto" w:fill="auto"/>
          </w:tcPr>
          <w:p w:rsidR="006F0823" w:rsidRPr="00573D0C" w:rsidRDefault="00807AF8" w:rsidP="006F0823">
            <w:pPr>
              <w:tabs>
                <w:tab w:val="left" w:pos="-180"/>
                <w:tab w:val="left" w:pos="0"/>
              </w:tabs>
              <w:spacing w:after="0" w:line="240" w:lineRule="auto"/>
              <w:ind w:left="142"/>
              <w:jc w:val="both"/>
              <w:rPr>
                <w:rFonts w:ascii="Times New Roman" w:hAnsi="Times New Roman" w:cs="Times New Roman"/>
                <w:b/>
                <w:bCs/>
                <w:sz w:val="28"/>
                <w:szCs w:val="28"/>
                <w:lang w:val="en-US"/>
              </w:rPr>
            </w:pPr>
            <w:r>
              <w:rPr>
                <w:rFonts w:ascii="Times New Roman" w:hAnsi="Times New Roman" w:cs="Times New Roman"/>
                <w:b/>
                <w:bCs/>
                <w:sz w:val="28"/>
                <w:szCs w:val="28"/>
                <w:lang w:val="kk-KZ"/>
              </w:rPr>
              <w:t>99</w:t>
            </w:r>
            <w:r w:rsidR="006F0823" w:rsidRPr="00573D0C">
              <w:rPr>
                <w:rFonts w:ascii="Times New Roman" w:hAnsi="Times New Roman" w:cs="Times New Roman"/>
                <w:b/>
                <w:bCs/>
                <w:sz w:val="28"/>
                <w:szCs w:val="28"/>
                <w:lang w:val="kk-KZ"/>
              </w:rPr>
              <w:t xml:space="preserve"> </w:t>
            </w:r>
            <w:r w:rsidR="006F0823" w:rsidRPr="00573D0C">
              <w:rPr>
                <w:rFonts w:ascii="Times New Roman" w:hAnsi="Times New Roman" w:cs="Times New Roman"/>
                <w:b/>
                <w:bCs/>
                <w:sz w:val="28"/>
                <w:szCs w:val="28"/>
                <w:lang w:val="en-US"/>
              </w:rPr>
              <w:t>%</w:t>
            </w:r>
          </w:p>
        </w:tc>
        <w:tc>
          <w:tcPr>
            <w:tcW w:w="952" w:type="dxa"/>
            <w:shd w:val="clear" w:color="auto" w:fill="auto"/>
          </w:tcPr>
          <w:p w:rsidR="006F0823" w:rsidRPr="00573D0C" w:rsidRDefault="00807AF8" w:rsidP="006F0823">
            <w:pPr>
              <w:tabs>
                <w:tab w:val="left" w:pos="-180"/>
                <w:tab w:val="left" w:pos="0"/>
              </w:tabs>
              <w:spacing w:after="0" w:line="240" w:lineRule="auto"/>
              <w:ind w:left="142"/>
              <w:jc w:val="both"/>
              <w:rPr>
                <w:rFonts w:ascii="Times New Roman" w:hAnsi="Times New Roman" w:cs="Times New Roman"/>
                <w:b/>
                <w:bCs/>
                <w:sz w:val="28"/>
                <w:szCs w:val="28"/>
                <w:lang w:val="en-US"/>
              </w:rPr>
            </w:pPr>
            <w:r>
              <w:rPr>
                <w:rFonts w:ascii="Times New Roman" w:hAnsi="Times New Roman" w:cs="Times New Roman"/>
                <w:b/>
                <w:bCs/>
                <w:sz w:val="28"/>
                <w:szCs w:val="28"/>
                <w:lang w:val="kk-KZ"/>
              </w:rPr>
              <w:t>98</w:t>
            </w:r>
            <w:r w:rsidR="006F0823" w:rsidRPr="00573D0C">
              <w:rPr>
                <w:rFonts w:ascii="Times New Roman" w:hAnsi="Times New Roman" w:cs="Times New Roman"/>
                <w:b/>
                <w:bCs/>
                <w:sz w:val="28"/>
                <w:szCs w:val="28"/>
                <w:lang w:val="en-US"/>
              </w:rPr>
              <w:t>%</w:t>
            </w:r>
          </w:p>
        </w:tc>
        <w:tc>
          <w:tcPr>
            <w:tcW w:w="772" w:type="dxa"/>
            <w:shd w:val="clear" w:color="auto" w:fill="auto"/>
          </w:tcPr>
          <w:p w:rsidR="006F0823" w:rsidRPr="00573D0C" w:rsidRDefault="006F0823" w:rsidP="006F0823">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tc>
      </w:tr>
      <w:tr w:rsidR="00807AF8" w:rsidRPr="00573D0C" w:rsidTr="00C33511">
        <w:trPr>
          <w:trHeight w:val="343"/>
        </w:trPr>
        <w:tc>
          <w:tcPr>
            <w:tcW w:w="920"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4 «б»</w:t>
            </w:r>
          </w:p>
        </w:tc>
        <w:tc>
          <w:tcPr>
            <w:tcW w:w="1088"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tc>
        <w:tc>
          <w:tcPr>
            <w:tcW w:w="1088" w:type="dxa"/>
            <w:shd w:val="clear" w:color="auto" w:fill="auto"/>
          </w:tcPr>
          <w:p w:rsidR="00807AF8"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p w:rsidR="00AE163A" w:rsidRDefault="00AE163A" w:rsidP="00807AF8">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Pr="00AE163A" w:rsidRDefault="00AE163A" w:rsidP="00807AF8">
            <w:pPr>
              <w:tabs>
                <w:tab w:val="left" w:pos="-180"/>
                <w:tab w:val="left" w:pos="0"/>
              </w:tabs>
              <w:spacing w:after="0" w:line="240" w:lineRule="auto"/>
              <w:ind w:left="142"/>
              <w:jc w:val="both"/>
              <w:rPr>
                <w:rFonts w:ascii="Times New Roman" w:hAnsi="Times New Roman" w:cs="Times New Roman"/>
                <w:b/>
                <w:bCs/>
                <w:sz w:val="28"/>
                <w:szCs w:val="28"/>
                <w:lang w:val="kk-KZ"/>
              </w:rPr>
            </w:pPr>
          </w:p>
        </w:tc>
        <w:tc>
          <w:tcPr>
            <w:tcW w:w="1088"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tc>
        <w:tc>
          <w:tcPr>
            <w:tcW w:w="951" w:type="dxa"/>
            <w:shd w:val="clear" w:color="auto" w:fill="auto"/>
          </w:tcPr>
          <w:p w:rsidR="00807AF8"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kk-KZ"/>
              </w:rPr>
            </w:pPr>
            <w:r w:rsidRPr="00573D0C">
              <w:rPr>
                <w:rFonts w:ascii="Times New Roman" w:hAnsi="Times New Roman" w:cs="Times New Roman"/>
                <w:b/>
                <w:bCs/>
                <w:sz w:val="28"/>
                <w:szCs w:val="28"/>
                <w:lang w:val="kk-KZ"/>
              </w:rPr>
              <w:t>59</w:t>
            </w:r>
            <w:r w:rsidRPr="00573D0C">
              <w:rPr>
                <w:rFonts w:ascii="Times New Roman" w:hAnsi="Times New Roman" w:cs="Times New Roman"/>
                <w:b/>
                <w:bCs/>
                <w:sz w:val="28"/>
                <w:szCs w:val="28"/>
                <w:lang w:val="en-US"/>
              </w:rPr>
              <w:t>%</w:t>
            </w:r>
          </w:p>
          <w:p w:rsidR="00AE163A" w:rsidRDefault="00AE163A" w:rsidP="00807AF8">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Default="00AE163A" w:rsidP="00807AF8">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Default="00AE163A" w:rsidP="00807AF8">
            <w:pPr>
              <w:tabs>
                <w:tab w:val="left" w:pos="-180"/>
                <w:tab w:val="left" w:pos="0"/>
              </w:tabs>
              <w:spacing w:after="0" w:line="240" w:lineRule="auto"/>
              <w:ind w:left="142"/>
              <w:jc w:val="both"/>
              <w:rPr>
                <w:rFonts w:ascii="Times New Roman" w:hAnsi="Times New Roman" w:cs="Times New Roman"/>
                <w:b/>
                <w:bCs/>
                <w:sz w:val="28"/>
                <w:szCs w:val="28"/>
                <w:lang w:val="kk-KZ"/>
              </w:rPr>
            </w:pPr>
          </w:p>
          <w:p w:rsidR="00AE163A" w:rsidRPr="00AE163A" w:rsidRDefault="00AE163A" w:rsidP="00807AF8">
            <w:pPr>
              <w:tabs>
                <w:tab w:val="left" w:pos="-180"/>
                <w:tab w:val="left" w:pos="0"/>
              </w:tabs>
              <w:spacing w:after="0" w:line="240" w:lineRule="auto"/>
              <w:ind w:left="142"/>
              <w:jc w:val="both"/>
              <w:rPr>
                <w:rFonts w:ascii="Times New Roman" w:hAnsi="Times New Roman" w:cs="Times New Roman"/>
                <w:b/>
                <w:bCs/>
                <w:sz w:val="28"/>
                <w:szCs w:val="28"/>
                <w:lang w:val="kk-KZ"/>
              </w:rPr>
            </w:pPr>
          </w:p>
        </w:tc>
        <w:tc>
          <w:tcPr>
            <w:tcW w:w="951"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 xml:space="preserve">88 </w:t>
            </w:r>
            <w:r w:rsidRPr="00573D0C">
              <w:rPr>
                <w:rFonts w:ascii="Times New Roman" w:hAnsi="Times New Roman" w:cs="Times New Roman"/>
                <w:b/>
                <w:bCs/>
                <w:sz w:val="28"/>
                <w:szCs w:val="28"/>
                <w:lang w:val="en-US"/>
              </w:rPr>
              <w:t>%</w:t>
            </w:r>
          </w:p>
        </w:tc>
        <w:tc>
          <w:tcPr>
            <w:tcW w:w="816"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 xml:space="preserve">94 </w:t>
            </w:r>
            <w:r w:rsidRPr="00573D0C">
              <w:rPr>
                <w:rFonts w:ascii="Times New Roman" w:hAnsi="Times New Roman" w:cs="Times New Roman"/>
                <w:b/>
                <w:bCs/>
                <w:sz w:val="28"/>
                <w:szCs w:val="28"/>
                <w:lang w:val="en-US"/>
              </w:rPr>
              <w:t>%</w:t>
            </w:r>
          </w:p>
        </w:tc>
        <w:tc>
          <w:tcPr>
            <w:tcW w:w="951"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 xml:space="preserve">70  </w:t>
            </w:r>
            <w:r w:rsidRPr="00573D0C">
              <w:rPr>
                <w:rFonts w:ascii="Times New Roman" w:hAnsi="Times New Roman" w:cs="Times New Roman"/>
                <w:b/>
                <w:bCs/>
                <w:sz w:val="28"/>
                <w:szCs w:val="28"/>
                <w:lang w:val="en-US"/>
              </w:rPr>
              <w:t>%</w:t>
            </w:r>
          </w:p>
        </w:tc>
        <w:tc>
          <w:tcPr>
            <w:tcW w:w="951"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 xml:space="preserve">64 </w:t>
            </w:r>
            <w:r w:rsidRPr="00573D0C">
              <w:rPr>
                <w:rFonts w:ascii="Times New Roman" w:hAnsi="Times New Roman" w:cs="Times New Roman"/>
                <w:b/>
                <w:bCs/>
                <w:sz w:val="28"/>
                <w:szCs w:val="28"/>
                <w:lang w:val="en-US"/>
              </w:rPr>
              <w:t>%</w:t>
            </w:r>
          </w:p>
        </w:tc>
        <w:tc>
          <w:tcPr>
            <w:tcW w:w="952"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94</w:t>
            </w:r>
            <w:r w:rsidRPr="00573D0C">
              <w:rPr>
                <w:rFonts w:ascii="Times New Roman" w:hAnsi="Times New Roman" w:cs="Times New Roman"/>
                <w:b/>
                <w:bCs/>
                <w:sz w:val="28"/>
                <w:szCs w:val="28"/>
                <w:lang w:val="en-US"/>
              </w:rPr>
              <w:t>%</w:t>
            </w:r>
          </w:p>
        </w:tc>
        <w:tc>
          <w:tcPr>
            <w:tcW w:w="772" w:type="dxa"/>
            <w:shd w:val="clear" w:color="auto" w:fill="auto"/>
          </w:tcPr>
          <w:p w:rsidR="00807AF8" w:rsidRPr="00573D0C" w:rsidRDefault="00807AF8" w:rsidP="00807AF8">
            <w:pPr>
              <w:tabs>
                <w:tab w:val="left" w:pos="-180"/>
                <w:tab w:val="left" w:pos="0"/>
              </w:tabs>
              <w:spacing w:after="0" w:line="240" w:lineRule="auto"/>
              <w:ind w:left="142"/>
              <w:jc w:val="both"/>
              <w:rPr>
                <w:rFonts w:ascii="Times New Roman" w:hAnsi="Times New Roman" w:cs="Times New Roman"/>
                <w:b/>
                <w:bCs/>
                <w:sz w:val="28"/>
                <w:szCs w:val="28"/>
                <w:lang w:val="en-US"/>
              </w:rPr>
            </w:pPr>
            <w:r w:rsidRPr="00573D0C">
              <w:rPr>
                <w:rFonts w:ascii="Times New Roman" w:hAnsi="Times New Roman" w:cs="Times New Roman"/>
                <w:b/>
                <w:bCs/>
                <w:sz w:val="28"/>
                <w:szCs w:val="28"/>
                <w:lang w:val="kk-KZ"/>
              </w:rPr>
              <w:t>100</w:t>
            </w:r>
            <w:r w:rsidRPr="00573D0C">
              <w:rPr>
                <w:rFonts w:ascii="Times New Roman" w:hAnsi="Times New Roman" w:cs="Times New Roman"/>
                <w:b/>
                <w:bCs/>
                <w:sz w:val="28"/>
                <w:szCs w:val="28"/>
                <w:lang w:val="en-US"/>
              </w:rPr>
              <w:t>%</w:t>
            </w:r>
          </w:p>
        </w:tc>
      </w:tr>
    </w:tbl>
    <w:p w:rsidR="00AE163A" w:rsidRDefault="00AE163A" w:rsidP="006F0823">
      <w:pPr>
        <w:pStyle w:val="a3"/>
        <w:tabs>
          <w:tab w:val="left" w:pos="255"/>
          <w:tab w:val="center" w:pos="4677"/>
        </w:tabs>
        <w:spacing w:before="180" w:beforeAutospacing="0" w:after="0" w:afterAutospacing="0"/>
        <w:rPr>
          <w:b/>
          <w:bCs/>
          <w:i/>
          <w:iCs/>
          <w:sz w:val="28"/>
          <w:szCs w:val="28"/>
          <w:lang w:val="kk-KZ"/>
        </w:rPr>
      </w:pPr>
    </w:p>
    <w:p w:rsidR="001A7F06" w:rsidRDefault="001A7F06" w:rsidP="006F0823">
      <w:pPr>
        <w:pStyle w:val="a3"/>
        <w:tabs>
          <w:tab w:val="left" w:pos="255"/>
          <w:tab w:val="center" w:pos="4677"/>
        </w:tabs>
        <w:spacing w:before="180" w:beforeAutospacing="0" w:after="0" w:afterAutospacing="0"/>
        <w:rPr>
          <w:b/>
          <w:bCs/>
          <w:i/>
          <w:iCs/>
          <w:sz w:val="28"/>
          <w:szCs w:val="28"/>
          <w:lang w:val="kk-KZ"/>
        </w:rPr>
      </w:pPr>
    </w:p>
    <w:p w:rsidR="001A7F06" w:rsidRDefault="001A7F06" w:rsidP="006F0823">
      <w:pPr>
        <w:pStyle w:val="a3"/>
        <w:tabs>
          <w:tab w:val="left" w:pos="255"/>
          <w:tab w:val="center" w:pos="4677"/>
        </w:tabs>
        <w:spacing w:before="180" w:beforeAutospacing="0" w:after="0" w:afterAutospacing="0"/>
        <w:rPr>
          <w:b/>
          <w:bCs/>
          <w:i/>
          <w:iCs/>
          <w:sz w:val="28"/>
          <w:szCs w:val="28"/>
          <w:lang w:val="kk-KZ"/>
        </w:rPr>
      </w:pPr>
    </w:p>
    <w:p w:rsidR="006F0823" w:rsidRDefault="006F0823" w:rsidP="006F0823">
      <w:pPr>
        <w:pStyle w:val="a3"/>
        <w:tabs>
          <w:tab w:val="left" w:pos="255"/>
          <w:tab w:val="center" w:pos="4677"/>
        </w:tabs>
        <w:spacing w:before="180" w:beforeAutospacing="0" w:after="0" w:afterAutospacing="0"/>
        <w:rPr>
          <w:b/>
          <w:bCs/>
          <w:i/>
          <w:iCs/>
          <w:sz w:val="28"/>
          <w:szCs w:val="28"/>
          <w:lang w:val="kk-KZ"/>
        </w:rPr>
      </w:pPr>
      <w:r w:rsidRPr="00573D0C">
        <w:rPr>
          <w:b/>
          <w:bCs/>
          <w:i/>
          <w:iCs/>
          <w:sz w:val="28"/>
          <w:szCs w:val="28"/>
          <w:lang w:val="kk-KZ"/>
        </w:rPr>
        <w:t xml:space="preserve"> «Оқушылардың оқу пәндеріне деген көзқарасы» атты сауалнаманың нәтижесі төмендегідей көрсеткіш көрсетті.    </w:t>
      </w:r>
    </w:p>
    <w:p w:rsidR="00C33511" w:rsidRPr="00573D0C" w:rsidRDefault="00C33511" w:rsidP="006F0823">
      <w:pPr>
        <w:pStyle w:val="a3"/>
        <w:tabs>
          <w:tab w:val="left" w:pos="255"/>
          <w:tab w:val="center" w:pos="4677"/>
        </w:tabs>
        <w:spacing w:before="180" w:beforeAutospacing="0" w:after="0" w:afterAutospacing="0"/>
        <w:rPr>
          <w:sz w:val="28"/>
          <w:szCs w:val="28"/>
          <w:lang w:val="kk-KZ"/>
        </w:rPr>
      </w:pPr>
    </w:p>
    <w:tbl>
      <w:tblPr>
        <w:tblpPr w:leftFromText="180" w:rightFromText="180" w:vertAnchor="text" w:tblpX="-459" w:tblpY="1"/>
        <w:tblW w:w="11057" w:type="dxa"/>
        <w:tblBorders>
          <w:top w:val="single" w:sz="6" w:space="0" w:color="000080"/>
          <w:left w:val="single" w:sz="6" w:space="0" w:color="000080"/>
          <w:bottom w:val="single" w:sz="6" w:space="0" w:color="000080"/>
          <w:right w:val="single" w:sz="6" w:space="0" w:color="000080"/>
          <w:insideV w:val="single" w:sz="6" w:space="0" w:color="000080"/>
        </w:tblBorders>
        <w:tblLook w:val="01E0"/>
      </w:tblPr>
      <w:tblGrid>
        <w:gridCol w:w="3873"/>
        <w:gridCol w:w="2824"/>
        <w:gridCol w:w="4360"/>
      </w:tblGrid>
      <w:tr w:rsidR="00C446B9" w:rsidRPr="00573D0C" w:rsidTr="001105A8">
        <w:trPr>
          <w:trHeight w:val="990"/>
        </w:trPr>
        <w:tc>
          <w:tcPr>
            <w:tcW w:w="3873" w:type="dxa"/>
            <w:shd w:val="solid" w:color="000080" w:fill="FFFFFF"/>
          </w:tcPr>
          <w:p w:rsidR="00C446B9" w:rsidRPr="00573D0C" w:rsidRDefault="00C446B9" w:rsidP="001105A8">
            <w:pPr>
              <w:pStyle w:val="a3"/>
              <w:tabs>
                <w:tab w:val="left" w:pos="255"/>
                <w:tab w:val="center" w:pos="4677"/>
              </w:tabs>
              <w:spacing w:before="0" w:beforeAutospacing="0" w:after="0" w:afterAutospacing="0"/>
              <w:ind w:left="142"/>
              <w:jc w:val="both"/>
              <w:rPr>
                <w:b/>
                <w:sz w:val="28"/>
                <w:szCs w:val="28"/>
                <w:lang w:val="kk-KZ"/>
              </w:rPr>
            </w:pPr>
            <w:r w:rsidRPr="00573D0C">
              <w:rPr>
                <w:b/>
                <w:sz w:val="28"/>
                <w:szCs w:val="28"/>
                <w:lang w:val="kk-KZ"/>
              </w:rPr>
              <w:t>Пән аттары</w:t>
            </w:r>
          </w:p>
        </w:tc>
        <w:tc>
          <w:tcPr>
            <w:tcW w:w="2824" w:type="dxa"/>
            <w:shd w:val="solid" w:color="000080" w:fill="FFFFFF"/>
          </w:tcPr>
          <w:p w:rsidR="00C446B9" w:rsidRDefault="00C446B9" w:rsidP="001105A8">
            <w:pPr>
              <w:pStyle w:val="a3"/>
              <w:tabs>
                <w:tab w:val="left" w:pos="255"/>
                <w:tab w:val="center" w:pos="4677"/>
              </w:tabs>
              <w:spacing w:before="0" w:beforeAutospacing="0" w:after="0" w:afterAutospacing="0"/>
              <w:ind w:left="142"/>
              <w:rPr>
                <w:b/>
                <w:bCs/>
                <w:sz w:val="28"/>
                <w:szCs w:val="28"/>
                <w:lang w:val="kk-KZ"/>
              </w:rPr>
            </w:pPr>
            <w:r w:rsidRPr="00573D0C">
              <w:rPr>
                <w:b/>
                <w:bCs/>
                <w:sz w:val="28"/>
                <w:szCs w:val="28"/>
                <w:lang w:val="kk-KZ"/>
              </w:rPr>
              <w:t>Жақсы көретін пәндері</w:t>
            </w:r>
          </w:p>
          <w:p w:rsidR="00AE163A" w:rsidRDefault="00AE163A" w:rsidP="001105A8">
            <w:pPr>
              <w:pStyle w:val="a3"/>
              <w:tabs>
                <w:tab w:val="left" w:pos="255"/>
                <w:tab w:val="center" w:pos="4677"/>
              </w:tabs>
              <w:spacing w:before="0" w:beforeAutospacing="0" w:after="0" w:afterAutospacing="0"/>
              <w:ind w:left="142"/>
              <w:rPr>
                <w:b/>
                <w:bCs/>
                <w:sz w:val="28"/>
                <w:szCs w:val="28"/>
                <w:lang w:val="kk-KZ"/>
              </w:rPr>
            </w:pPr>
          </w:p>
          <w:p w:rsidR="00AE163A" w:rsidRPr="00573D0C" w:rsidRDefault="00AE163A" w:rsidP="001105A8">
            <w:pPr>
              <w:pStyle w:val="a3"/>
              <w:tabs>
                <w:tab w:val="left" w:pos="255"/>
                <w:tab w:val="center" w:pos="4677"/>
              </w:tabs>
              <w:spacing w:before="0" w:beforeAutospacing="0" w:after="0" w:afterAutospacing="0"/>
              <w:ind w:left="142"/>
              <w:rPr>
                <w:b/>
                <w:bCs/>
                <w:sz w:val="28"/>
                <w:szCs w:val="28"/>
                <w:lang w:val="kk-KZ"/>
              </w:rPr>
            </w:pPr>
          </w:p>
        </w:tc>
        <w:tc>
          <w:tcPr>
            <w:tcW w:w="4360" w:type="dxa"/>
            <w:shd w:val="solid" w:color="000080" w:fill="FFFFFF"/>
          </w:tcPr>
          <w:p w:rsidR="00C446B9" w:rsidRPr="00573D0C" w:rsidRDefault="00C446B9" w:rsidP="001105A8">
            <w:pPr>
              <w:pStyle w:val="a3"/>
              <w:tabs>
                <w:tab w:val="left" w:pos="255"/>
                <w:tab w:val="center" w:pos="4677"/>
              </w:tabs>
              <w:spacing w:before="0" w:beforeAutospacing="0" w:after="0" w:afterAutospacing="0"/>
              <w:ind w:left="142"/>
              <w:rPr>
                <w:b/>
                <w:bCs/>
                <w:sz w:val="28"/>
                <w:szCs w:val="28"/>
                <w:lang w:val="kk-KZ"/>
              </w:rPr>
            </w:pPr>
            <w:r w:rsidRPr="00573D0C">
              <w:rPr>
                <w:b/>
                <w:bCs/>
                <w:sz w:val="28"/>
                <w:szCs w:val="28"/>
                <w:lang w:val="kk-KZ"/>
              </w:rPr>
              <w:t>Сүйіп оқитын пәндері</w:t>
            </w:r>
          </w:p>
        </w:tc>
      </w:tr>
      <w:tr w:rsidR="00C446B9" w:rsidRPr="00573D0C" w:rsidTr="001105A8">
        <w:trPr>
          <w:trHeight w:val="1390"/>
        </w:trPr>
        <w:tc>
          <w:tcPr>
            <w:tcW w:w="3873" w:type="dxa"/>
          </w:tcPr>
          <w:p w:rsidR="00C446B9" w:rsidRPr="00573D0C" w:rsidRDefault="00C446B9" w:rsidP="001105A8">
            <w:pPr>
              <w:pStyle w:val="a3"/>
              <w:tabs>
                <w:tab w:val="left" w:pos="255"/>
                <w:tab w:val="center" w:pos="4677"/>
              </w:tabs>
              <w:spacing w:before="0" w:beforeAutospacing="0" w:after="0" w:afterAutospacing="0"/>
              <w:ind w:left="142"/>
              <w:jc w:val="both"/>
              <w:rPr>
                <w:sz w:val="28"/>
                <w:szCs w:val="28"/>
                <w:lang w:val="kk-KZ"/>
              </w:rPr>
            </w:pPr>
          </w:p>
          <w:p w:rsidR="00C446B9" w:rsidRDefault="00C446B9" w:rsidP="001105A8">
            <w:pPr>
              <w:pStyle w:val="a3"/>
              <w:tabs>
                <w:tab w:val="left" w:pos="255"/>
                <w:tab w:val="center" w:pos="4677"/>
              </w:tabs>
              <w:spacing w:before="0" w:beforeAutospacing="0" w:after="0" w:afterAutospacing="0"/>
              <w:ind w:left="142"/>
              <w:jc w:val="both"/>
              <w:rPr>
                <w:sz w:val="28"/>
                <w:szCs w:val="28"/>
                <w:lang w:val="kk-KZ"/>
              </w:rPr>
            </w:pPr>
          </w:p>
          <w:p w:rsidR="00AE163A" w:rsidRDefault="00AE163A" w:rsidP="001105A8">
            <w:pPr>
              <w:pStyle w:val="a3"/>
              <w:tabs>
                <w:tab w:val="left" w:pos="255"/>
                <w:tab w:val="center" w:pos="4677"/>
              </w:tabs>
              <w:spacing w:before="0" w:beforeAutospacing="0" w:after="0" w:afterAutospacing="0"/>
              <w:ind w:left="142"/>
              <w:jc w:val="both"/>
              <w:rPr>
                <w:sz w:val="28"/>
                <w:szCs w:val="28"/>
                <w:lang w:val="kk-KZ"/>
              </w:rPr>
            </w:pPr>
            <w:r>
              <w:rPr>
                <w:sz w:val="28"/>
                <w:szCs w:val="28"/>
                <w:lang w:val="kk-KZ"/>
              </w:rPr>
              <w:t>Қазақ тілі мен әдебиет</w:t>
            </w:r>
          </w:p>
          <w:p w:rsidR="00AE163A" w:rsidRPr="00573D0C" w:rsidRDefault="00AE163A" w:rsidP="001105A8">
            <w:pPr>
              <w:pStyle w:val="a3"/>
              <w:tabs>
                <w:tab w:val="left" w:pos="255"/>
                <w:tab w:val="center" w:pos="4677"/>
              </w:tabs>
              <w:spacing w:before="0" w:beforeAutospacing="0" w:after="0" w:afterAutospacing="0"/>
              <w:ind w:left="142"/>
              <w:jc w:val="both"/>
              <w:rPr>
                <w:sz w:val="28"/>
                <w:szCs w:val="28"/>
                <w:lang w:val="kk-KZ"/>
              </w:rPr>
            </w:pPr>
          </w:p>
        </w:tc>
        <w:tc>
          <w:tcPr>
            <w:tcW w:w="2824" w:type="dxa"/>
            <w:shd w:val="solid" w:color="C0C0C0" w:fill="FFFFFF"/>
          </w:tcPr>
          <w:p w:rsidR="00C446B9" w:rsidRPr="00807AF8" w:rsidRDefault="00C446B9" w:rsidP="001105A8">
            <w:pPr>
              <w:spacing w:after="0" w:line="240" w:lineRule="auto"/>
              <w:ind w:left="142"/>
              <w:rPr>
                <w:rFonts w:ascii="Times New Roman" w:hAnsi="Times New Roman" w:cs="Times New Roman"/>
                <w:b/>
                <w:bCs/>
                <w:sz w:val="24"/>
                <w:szCs w:val="24"/>
                <w:lang w:val="kk-KZ"/>
              </w:rPr>
            </w:pPr>
            <w:r w:rsidRPr="00807AF8">
              <w:rPr>
                <w:rFonts w:ascii="Times New Roman" w:hAnsi="Times New Roman" w:cs="Times New Roman"/>
                <w:b/>
                <w:bCs/>
                <w:sz w:val="24"/>
                <w:szCs w:val="24"/>
                <w:lang w:val="kk-KZ"/>
              </w:rPr>
              <w:t>4 «а» 4 «ә»   4 «б»</w:t>
            </w:r>
          </w:p>
          <w:p w:rsidR="00C446B9" w:rsidRPr="00807AF8" w:rsidRDefault="00C446B9" w:rsidP="001105A8">
            <w:pPr>
              <w:spacing w:after="0" w:line="240" w:lineRule="auto"/>
              <w:ind w:left="142"/>
              <w:rPr>
                <w:rFonts w:ascii="Times New Roman" w:hAnsi="Times New Roman" w:cs="Times New Roman"/>
                <w:b/>
                <w:bCs/>
                <w:sz w:val="24"/>
                <w:szCs w:val="24"/>
                <w:lang w:val="kk-KZ"/>
              </w:rPr>
            </w:pPr>
          </w:p>
          <w:p w:rsidR="00C446B9" w:rsidRPr="00807AF8" w:rsidRDefault="00C446B9" w:rsidP="001105A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6</w:t>
            </w:r>
            <w:r w:rsidRPr="00807AF8">
              <w:rPr>
                <w:rFonts w:ascii="Times New Roman" w:hAnsi="Times New Roman" w:cs="Times New Roman"/>
                <w:b/>
                <w:bCs/>
                <w:sz w:val="24"/>
                <w:szCs w:val="24"/>
                <w:lang w:val="kk-KZ"/>
              </w:rPr>
              <w:t>0</w:t>
            </w:r>
            <w:r w:rsidRPr="00807AF8">
              <w:rPr>
                <w:rFonts w:ascii="Times New Roman" w:hAnsi="Times New Roman" w:cs="Times New Roman"/>
                <w:b/>
                <w:bCs/>
                <w:sz w:val="24"/>
                <w:szCs w:val="24"/>
                <w:lang w:val="en-US"/>
              </w:rPr>
              <w:t>%</w:t>
            </w:r>
            <w:r w:rsidRPr="00807AF8">
              <w:rPr>
                <w:rFonts w:ascii="Times New Roman" w:hAnsi="Times New Roman" w:cs="Times New Roman"/>
                <w:b/>
                <w:bCs/>
                <w:sz w:val="24"/>
                <w:szCs w:val="24"/>
                <w:lang w:val="kk-KZ"/>
              </w:rPr>
              <w:t xml:space="preserve"> 45 </w:t>
            </w:r>
            <w:r w:rsidRPr="00807AF8">
              <w:rPr>
                <w:rFonts w:ascii="Times New Roman" w:hAnsi="Times New Roman" w:cs="Times New Roman"/>
                <w:b/>
                <w:bCs/>
                <w:sz w:val="24"/>
                <w:szCs w:val="24"/>
                <w:lang w:val="en-US"/>
              </w:rPr>
              <w:t>%</w:t>
            </w:r>
            <w:r w:rsidRPr="00807AF8">
              <w:rPr>
                <w:rFonts w:ascii="Times New Roman" w:hAnsi="Times New Roman" w:cs="Times New Roman"/>
                <w:b/>
                <w:bCs/>
                <w:sz w:val="24"/>
                <w:szCs w:val="24"/>
                <w:lang w:val="kk-KZ"/>
              </w:rPr>
              <w:t xml:space="preserve">  </w:t>
            </w:r>
            <w:r w:rsidRPr="00807AF8">
              <w:rPr>
                <w:rFonts w:ascii="Times New Roman" w:hAnsi="Times New Roman" w:cs="Times New Roman"/>
                <w:b/>
                <w:bCs/>
                <w:sz w:val="24"/>
                <w:szCs w:val="24"/>
                <w:lang w:val="en-US"/>
              </w:rPr>
              <w:t xml:space="preserve">  </w:t>
            </w:r>
            <w:r w:rsidRPr="00807AF8">
              <w:rPr>
                <w:rFonts w:ascii="Times New Roman" w:hAnsi="Times New Roman" w:cs="Times New Roman"/>
                <w:b/>
                <w:bCs/>
                <w:sz w:val="24"/>
                <w:szCs w:val="24"/>
                <w:lang w:val="kk-KZ"/>
              </w:rPr>
              <w:t xml:space="preserve"> 20 </w:t>
            </w:r>
            <w:r w:rsidRPr="00807AF8">
              <w:rPr>
                <w:rFonts w:ascii="Times New Roman" w:hAnsi="Times New Roman" w:cs="Times New Roman"/>
                <w:b/>
                <w:bCs/>
                <w:sz w:val="24"/>
                <w:szCs w:val="24"/>
                <w:lang w:val="en-US"/>
              </w:rPr>
              <w:t>%</w:t>
            </w:r>
            <w:r w:rsidRPr="00807AF8">
              <w:rPr>
                <w:rFonts w:ascii="Times New Roman" w:hAnsi="Times New Roman" w:cs="Times New Roman"/>
                <w:b/>
                <w:bCs/>
                <w:sz w:val="24"/>
                <w:szCs w:val="24"/>
                <w:lang w:val="kk-KZ"/>
              </w:rPr>
              <w:t xml:space="preserve"> </w:t>
            </w:r>
          </w:p>
          <w:p w:rsidR="00C446B9" w:rsidRPr="00807AF8" w:rsidRDefault="00C446B9" w:rsidP="001105A8">
            <w:pPr>
              <w:spacing w:after="0" w:line="240" w:lineRule="auto"/>
              <w:ind w:left="142"/>
              <w:rPr>
                <w:rFonts w:ascii="Times New Roman" w:hAnsi="Times New Roman" w:cs="Times New Roman"/>
                <w:b/>
                <w:bCs/>
                <w:sz w:val="24"/>
                <w:szCs w:val="24"/>
                <w:lang w:val="kk-KZ"/>
              </w:rPr>
            </w:pPr>
          </w:p>
          <w:p w:rsidR="00C446B9" w:rsidRPr="00807AF8" w:rsidRDefault="00C446B9" w:rsidP="001105A8">
            <w:pPr>
              <w:spacing w:after="0" w:line="240" w:lineRule="auto"/>
              <w:ind w:left="142"/>
              <w:rPr>
                <w:rFonts w:ascii="Times New Roman" w:hAnsi="Times New Roman" w:cs="Times New Roman"/>
                <w:b/>
                <w:bCs/>
                <w:sz w:val="24"/>
                <w:szCs w:val="24"/>
                <w:lang w:val="en-US"/>
              </w:rPr>
            </w:pPr>
            <w:r w:rsidRPr="00807AF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p>
        </w:tc>
        <w:tc>
          <w:tcPr>
            <w:tcW w:w="4360" w:type="dxa"/>
            <w:shd w:val="pct10" w:color="000000" w:fill="FFFFFF"/>
          </w:tcPr>
          <w:p w:rsidR="00C446B9" w:rsidRPr="00573D0C" w:rsidRDefault="00C446B9" w:rsidP="001105A8">
            <w:pPr>
              <w:pStyle w:val="a3"/>
              <w:tabs>
                <w:tab w:val="left" w:pos="255"/>
                <w:tab w:val="center" w:pos="1134"/>
              </w:tabs>
              <w:spacing w:before="0" w:beforeAutospacing="0" w:after="0" w:afterAutospacing="0"/>
              <w:ind w:left="142"/>
              <w:rPr>
                <w:b/>
                <w:bCs/>
                <w:sz w:val="28"/>
                <w:szCs w:val="28"/>
                <w:lang w:val="kk-KZ"/>
              </w:rPr>
            </w:pPr>
            <w:r w:rsidRPr="00573D0C">
              <w:rPr>
                <w:b/>
                <w:bCs/>
                <w:sz w:val="28"/>
                <w:szCs w:val="28"/>
                <w:lang w:val="kk-KZ"/>
              </w:rPr>
              <w:t>4«а»</w:t>
            </w:r>
            <w:r>
              <w:rPr>
                <w:b/>
                <w:bCs/>
                <w:sz w:val="28"/>
                <w:szCs w:val="28"/>
                <w:lang w:val="kk-KZ"/>
              </w:rPr>
              <w:t xml:space="preserve">4 «ә»  </w:t>
            </w:r>
            <w:r w:rsidRPr="00573D0C">
              <w:rPr>
                <w:b/>
                <w:bCs/>
                <w:sz w:val="28"/>
                <w:szCs w:val="28"/>
                <w:lang w:val="kk-KZ"/>
              </w:rPr>
              <w:t xml:space="preserve"> 4 «б»</w:t>
            </w:r>
          </w:p>
          <w:p w:rsidR="00C446B9" w:rsidRPr="00807AF8" w:rsidRDefault="00C446B9" w:rsidP="001105A8">
            <w:pPr>
              <w:pStyle w:val="a3"/>
              <w:tabs>
                <w:tab w:val="left" w:pos="255"/>
                <w:tab w:val="center" w:pos="1134"/>
              </w:tabs>
              <w:spacing w:before="0" w:beforeAutospacing="0" w:after="0" w:afterAutospacing="0"/>
              <w:ind w:left="142"/>
              <w:rPr>
                <w:b/>
                <w:bCs/>
                <w:sz w:val="28"/>
                <w:szCs w:val="28"/>
              </w:rPr>
            </w:pPr>
            <w:r>
              <w:rPr>
                <w:b/>
                <w:bCs/>
                <w:sz w:val="28"/>
                <w:szCs w:val="28"/>
                <w:lang w:val="kk-KZ"/>
              </w:rPr>
              <w:t xml:space="preserve"> </w:t>
            </w:r>
          </w:p>
          <w:p w:rsidR="00C446B9" w:rsidRPr="00807AF8" w:rsidRDefault="00C446B9" w:rsidP="001105A8">
            <w:pPr>
              <w:spacing w:after="0" w:line="240" w:lineRule="auto"/>
              <w:ind w:left="142"/>
              <w:rPr>
                <w:rFonts w:ascii="Times New Roman" w:hAnsi="Times New Roman" w:cs="Times New Roman"/>
                <w:b/>
                <w:bCs/>
                <w:sz w:val="28"/>
                <w:szCs w:val="28"/>
              </w:rPr>
            </w:pPr>
            <w:r w:rsidRPr="00573D0C">
              <w:rPr>
                <w:rFonts w:ascii="Times New Roman" w:hAnsi="Times New Roman" w:cs="Times New Roman"/>
                <w:b/>
                <w:bCs/>
                <w:sz w:val="28"/>
                <w:szCs w:val="28"/>
                <w:lang w:val="kk-KZ"/>
              </w:rPr>
              <w:t xml:space="preserve">40 </w:t>
            </w:r>
            <w:r w:rsidRPr="00807AF8">
              <w:rPr>
                <w:rFonts w:ascii="Times New Roman" w:hAnsi="Times New Roman" w:cs="Times New Roman"/>
                <w:b/>
                <w:bCs/>
                <w:sz w:val="28"/>
                <w:szCs w:val="28"/>
              </w:rPr>
              <w:t xml:space="preserve"> %</w:t>
            </w:r>
            <w:r w:rsidRPr="00573D0C">
              <w:rPr>
                <w:rFonts w:ascii="Times New Roman" w:hAnsi="Times New Roman" w:cs="Times New Roman"/>
                <w:b/>
                <w:bCs/>
                <w:sz w:val="28"/>
                <w:szCs w:val="28"/>
                <w:lang w:val="kk-KZ"/>
              </w:rPr>
              <w:t xml:space="preserve">           47</w:t>
            </w:r>
            <w:r w:rsidRPr="00807AF8">
              <w:rPr>
                <w:rFonts w:ascii="Times New Roman" w:hAnsi="Times New Roman" w:cs="Times New Roman"/>
                <w:b/>
                <w:bCs/>
                <w:sz w:val="28"/>
                <w:szCs w:val="28"/>
              </w:rPr>
              <w:t>%</w:t>
            </w:r>
          </w:p>
        </w:tc>
      </w:tr>
      <w:tr w:rsidR="00C446B9" w:rsidRPr="00573D0C" w:rsidTr="001105A8">
        <w:trPr>
          <w:trHeight w:val="332"/>
        </w:trPr>
        <w:tc>
          <w:tcPr>
            <w:tcW w:w="3873" w:type="dxa"/>
          </w:tcPr>
          <w:p w:rsidR="00C446B9" w:rsidRPr="00573D0C" w:rsidRDefault="00C446B9" w:rsidP="001105A8">
            <w:pPr>
              <w:pStyle w:val="a3"/>
              <w:tabs>
                <w:tab w:val="left" w:pos="255"/>
                <w:tab w:val="center" w:pos="4677"/>
              </w:tabs>
              <w:spacing w:before="0" w:beforeAutospacing="0" w:after="0" w:afterAutospacing="0"/>
              <w:ind w:left="142"/>
              <w:rPr>
                <w:sz w:val="28"/>
                <w:szCs w:val="28"/>
                <w:lang w:val="kk-KZ"/>
              </w:rPr>
            </w:pPr>
            <w:r w:rsidRPr="00573D0C">
              <w:rPr>
                <w:sz w:val="28"/>
                <w:szCs w:val="28"/>
                <w:lang w:val="kk-KZ"/>
              </w:rPr>
              <w:t>Математика</w:t>
            </w:r>
          </w:p>
        </w:tc>
        <w:tc>
          <w:tcPr>
            <w:tcW w:w="2824" w:type="dxa"/>
            <w:shd w:val="solid" w:color="C0C0C0" w:fill="FFFFFF"/>
          </w:tcPr>
          <w:p w:rsidR="00C446B9" w:rsidRPr="00807AF8" w:rsidRDefault="00C446B9" w:rsidP="001105A8">
            <w:pPr>
              <w:pStyle w:val="a3"/>
              <w:tabs>
                <w:tab w:val="left" w:pos="255"/>
                <w:tab w:val="center" w:pos="4677"/>
              </w:tabs>
              <w:spacing w:before="0" w:beforeAutospacing="0" w:after="0" w:afterAutospacing="0"/>
              <w:ind w:left="142"/>
              <w:rPr>
                <w:b/>
                <w:bCs/>
              </w:rPr>
            </w:pPr>
            <w:r w:rsidRPr="00807AF8">
              <w:rPr>
                <w:b/>
                <w:bCs/>
                <w:lang w:val="kk-KZ"/>
              </w:rPr>
              <w:t>40</w:t>
            </w:r>
            <w:r w:rsidRPr="00807AF8">
              <w:rPr>
                <w:b/>
                <w:bCs/>
              </w:rPr>
              <w:t>%</w:t>
            </w:r>
            <w:r w:rsidRPr="00807AF8">
              <w:rPr>
                <w:b/>
                <w:bCs/>
                <w:lang w:val="kk-KZ"/>
              </w:rPr>
              <w:t xml:space="preserve">   </w:t>
            </w:r>
            <w:r>
              <w:rPr>
                <w:b/>
                <w:bCs/>
                <w:lang w:val="kk-KZ"/>
              </w:rPr>
              <w:t>42</w:t>
            </w:r>
            <w:r w:rsidRPr="00807AF8">
              <w:rPr>
                <w:b/>
                <w:bCs/>
              </w:rPr>
              <w:t>%</w:t>
            </w:r>
            <w:r>
              <w:rPr>
                <w:b/>
                <w:bCs/>
                <w:lang w:val="kk-KZ"/>
              </w:rPr>
              <w:t xml:space="preserve">     </w:t>
            </w:r>
            <w:r w:rsidRPr="00807AF8">
              <w:rPr>
                <w:b/>
                <w:bCs/>
                <w:lang w:val="kk-KZ"/>
              </w:rPr>
              <w:t>47</w:t>
            </w:r>
            <w:r w:rsidRPr="00807AF8">
              <w:rPr>
                <w:b/>
                <w:bCs/>
              </w:rPr>
              <w:t>%</w:t>
            </w:r>
          </w:p>
        </w:tc>
        <w:tc>
          <w:tcPr>
            <w:tcW w:w="4360" w:type="dxa"/>
            <w:shd w:val="pct10" w:color="000000" w:fill="FFFFFF"/>
          </w:tcPr>
          <w:p w:rsidR="00C446B9" w:rsidRPr="00807AF8" w:rsidRDefault="00C446B9" w:rsidP="001105A8">
            <w:pPr>
              <w:pStyle w:val="a3"/>
              <w:tabs>
                <w:tab w:val="left" w:pos="255"/>
                <w:tab w:val="center" w:pos="4677"/>
              </w:tabs>
              <w:spacing w:before="0" w:beforeAutospacing="0" w:after="0" w:afterAutospacing="0"/>
              <w:ind w:left="142"/>
              <w:rPr>
                <w:b/>
                <w:bCs/>
                <w:sz w:val="28"/>
                <w:szCs w:val="28"/>
              </w:rPr>
            </w:pPr>
            <w:r w:rsidRPr="00573D0C">
              <w:rPr>
                <w:b/>
                <w:bCs/>
                <w:sz w:val="28"/>
                <w:szCs w:val="28"/>
                <w:lang w:val="kk-KZ"/>
              </w:rPr>
              <w:t>46</w:t>
            </w:r>
            <w:r w:rsidRPr="00807AF8">
              <w:rPr>
                <w:b/>
                <w:bCs/>
                <w:sz w:val="28"/>
                <w:szCs w:val="28"/>
              </w:rPr>
              <w:t>%</w:t>
            </w:r>
            <w:r w:rsidRPr="00573D0C">
              <w:rPr>
                <w:b/>
                <w:bCs/>
                <w:sz w:val="28"/>
                <w:szCs w:val="28"/>
                <w:lang w:val="kk-KZ"/>
              </w:rPr>
              <w:t xml:space="preserve"> </w:t>
            </w:r>
            <w:r>
              <w:rPr>
                <w:b/>
                <w:bCs/>
                <w:sz w:val="28"/>
                <w:szCs w:val="28"/>
                <w:lang w:val="kk-KZ"/>
              </w:rPr>
              <w:t>54</w:t>
            </w:r>
            <w:r w:rsidRPr="00573D0C">
              <w:rPr>
                <w:b/>
                <w:bCs/>
                <w:sz w:val="28"/>
                <w:szCs w:val="28"/>
                <w:lang w:val="kk-KZ"/>
              </w:rPr>
              <w:t xml:space="preserve"> </w:t>
            </w:r>
            <w:r w:rsidRPr="00807AF8">
              <w:rPr>
                <w:b/>
                <w:bCs/>
                <w:sz w:val="28"/>
                <w:szCs w:val="28"/>
              </w:rPr>
              <w:t>%</w:t>
            </w:r>
            <w:r w:rsidRPr="00573D0C">
              <w:rPr>
                <w:b/>
                <w:bCs/>
                <w:sz w:val="28"/>
                <w:szCs w:val="28"/>
                <w:lang w:val="kk-KZ"/>
              </w:rPr>
              <w:t xml:space="preserve">     47</w:t>
            </w:r>
            <w:r w:rsidRPr="00807AF8">
              <w:rPr>
                <w:b/>
                <w:bCs/>
                <w:sz w:val="28"/>
                <w:szCs w:val="28"/>
              </w:rPr>
              <w:t>%</w:t>
            </w:r>
          </w:p>
        </w:tc>
      </w:tr>
      <w:tr w:rsidR="00C446B9" w:rsidRPr="00573D0C" w:rsidTr="001105A8">
        <w:trPr>
          <w:trHeight w:val="317"/>
        </w:trPr>
        <w:tc>
          <w:tcPr>
            <w:tcW w:w="3873" w:type="dxa"/>
          </w:tcPr>
          <w:p w:rsidR="00C446B9" w:rsidRDefault="00C446B9" w:rsidP="001105A8">
            <w:pPr>
              <w:pStyle w:val="a3"/>
              <w:tabs>
                <w:tab w:val="left" w:pos="255"/>
                <w:tab w:val="center" w:pos="4677"/>
              </w:tabs>
              <w:spacing w:before="0" w:beforeAutospacing="0" w:after="0" w:afterAutospacing="0"/>
              <w:ind w:left="142"/>
              <w:rPr>
                <w:sz w:val="28"/>
                <w:szCs w:val="28"/>
                <w:lang w:val="kk-KZ"/>
              </w:rPr>
            </w:pPr>
            <w:r w:rsidRPr="00573D0C">
              <w:rPr>
                <w:sz w:val="28"/>
                <w:szCs w:val="28"/>
                <w:lang w:val="kk-KZ"/>
              </w:rPr>
              <w:t>Дүние тану</w:t>
            </w:r>
          </w:p>
          <w:p w:rsidR="00AE163A" w:rsidRPr="00573D0C" w:rsidRDefault="00AE163A" w:rsidP="001105A8">
            <w:pPr>
              <w:pStyle w:val="a3"/>
              <w:tabs>
                <w:tab w:val="left" w:pos="255"/>
                <w:tab w:val="center" w:pos="4677"/>
              </w:tabs>
              <w:spacing w:before="0" w:beforeAutospacing="0" w:after="0" w:afterAutospacing="0"/>
              <w:ind w:left="142"/>
              <w:rPr>
                <w:sz w:val="28"/>
                <w:szCs w:val="28"/>
                <w:lang w:val="kk-KZ"/>
              </w:rPr>
            </w:pPr>
          </w:p>
        </w:tc>
        <w:tc>
          <w:tcPr>
            <w:tcW w:w="2824" w:type="dxa"/>
            <w:shd w:val="solid" w:color="C0C0C0" w:fill="FFFFFF"/>
          </w:tcPr>
          <w:p w:rsidR="00C446B9" w:rsidRPr="00807AF8" w:rsidRDefault="00C446B9" w:rsidP="001105A8">
            <w:pPr>
              <w:pStyle w:val="a3"/>
              <w:tabs>
                <w:tab w:val="left" w:pos="255"/>
                <w:tab w:val="center" w:pos="4677"/>
              </w:tabs>
              <w:spacing w:before="0" w:beforeAutospacing="0" w:after="0" w:afterAutospacing="0"/>
              <w:ind w:left="142"/>
              <w:rPr>
                <w:b/>
                <w:bCs/>
                <w:lang w:val="kk-KZ"/>
              </w:rPr>
            </w:pPr>
            <w:r w:rsidRPr="00807AF8">
              <w:rPr>
                <w:b/>
                <w:bCs/>
                <w:lang w:val="kk-KZ"/>
              </w:rPr>
              <w:t>12</w:t>
            </w:r>
            <w:r w:rsidRPr="00807AF8">
              <w:rPr>
                <w:b/>
                <w:bCs/>
              </w:rPr>
              <w:t>%</w:t>
            </w:r>
            <w:r w:rsidRPr="00807AF8">
              <w:rPr>
                <w:b/>
                <w:bCs/>
                <w:lang w:val="kk-KZ"/>
              </w:rPr>
              <w:t xml:space="preserve">    </w:t>
            </w:r>
            <w:r>
              <w:rPr>
                <w:b/>
                <w:bCs/>
                <w:lang w:val="kk-KZ"/>
              </w:rPr>
              <w:t>28</w:t>
            </w:r>
            <w:r w:rsidRPr="00807AF8">
              <w:rPr>
                <w:b/>
                <w:bCs/>
                <w:lang w:val="kk-KZ"/>
              </w:rPr>
              <w:t xml:space="preserve"> </w:t>
            </w:r>
            <w:r w:rsidRPr="00807AF8">
              <w:rPr>
                <w:b/>
                <w:bCs/>
                <w:lang w:val="en-US"/>
              </w:rPr>
              <w:t>%</w:t>
            </w:r>
            <w:r w:rsidRPr="00807AF8">
              <w:rPr>
                <w:b/>
                <w:bCs/>
                <w:lang w:val="kk-KZ"/>
              </w:rPr>
              <w:t xml:space="preserve">      23</w:t>
            </w:r>
            <w:r w:rsidRPr="00807AF8">
              <w:rPr>
                <w:b/>
                <w:bCs/>
                <w:lang w:val="en-US"/>
              </w:rPr>
              <w:t>%</w:t>
            </w:r>
            <w:r w:rsidRPr="00807AF8">
              <w:rPr>
                <w:b/>
                <w:bCs/>
                <w:lang w:val="kk-KZ"/>
              </w:rPr>
              <w:t xml:space="preserve">    </w:t>
            </w:r>
          </w:p>
        </w:tc>
        <w:tc>
          <w:tcPr>
            <w:tcW w:w="4360" w:type="dxa"/>
            <w:shd w:val="pct10" w:color="000000" w:fill="FFFFFF"/>
          </w:tcPr>
          <w:p w:rsidR="00C446B9" w:rsidRPr="00573D0C" w:rsidRDefault="00C446B9" w:rsidP="001105A8">
            <w:pPr>
              <w:pStyle w:val="a3"/>
              <w:tabs>
                <w:tab w:val="left" w:pos="255"/>
                <w:tab w:val="center" w:pos="4677"/>
              </w:tabs>
              <w:spacing w:before="0" w:beforeAutospacing="0" w:after="0" w:afterAutospacing="0"/>
              <w:ind w:left="142"/>
              <w:rPr>
                <w:b/>
                <w:bCs/>
                <w:sz w:val="28"/>
                <w:szCs w:val="28"/>
                <w:lang w:val="en-US"/>
              </w:rPr>
            </w:pPr>
            <w:r w:rsidRPr="00573D0C">
              <w:rPr>
                <w:b/>
                <w:bCs/>
                <w:sz w:val="28"/>
                <w:szCs w:val="28"/>
                <w:lang w:val="kk-KZ"/>
              </w:rPr>
              <w:t>46</w:t>
            </w:r>
            <w:r w:rsidRPr="00573D0C">
              <w:rPr>
                <w:b/>
                <w:bCs/>
                <w:sz w:val="28"/>
                <w:szCs w:val="28"/>
                <w:lang w:val="en-US"/>
              </w:rPr>
              <w:t>%</w:t>
            </w:r>
            <w:r w:rsidRPr="00573D0C">
              <w:rPr>
                <w:b/>
                <w:bCs/>
                <w:sz w:val="28"/>
                <w:szCs w:val="28"/>
                <w:lang w:val="kk-KZ"/>
              </w:rPr>
              <w:t xml:space="preserve"> </w:t>
            </w:r>
            <w:r>
              <w:rPr>
                <w:b/>
                <w:bCs/>
                <w:sz w:val="28"/>
                <w:szCs w:val="28"/>
                <w:lang w:val="kk-KZ"/>
              </w:rPr>
              <w:t>45</w:t>
            </w:r>
            <w:r w:rsidRPr="00573D0C">
              <w:rPr>
                <w:b/>
                <w:bCs/>
                <w:sz w:val="28"/>
                <w:szCs w:val="28"/>
                <w:lang w:val="kk-KZ"/>
              </w:rPr>
              <w:t xml:space="preserve"> </w:t>
            </w:r>
            <w:r w:rsidRPr="00807AF8">
              <w:rPr>
                <w:b/>
                <w:bCs/>
                <w:sz w:val="28"/>
                <w:szCs w:val="28"/>
              </w:rPr>
              <w:t>%</w:t>
            </w:r>
            <w:r>
              <w:rPr>
                <w:b/>
                <w:bCs/>
                <w:sz w:val="28"/>
                <w:szCs w:val="28"/>
                <w:lang w:val="kk-KZ"/>
              </w:rPr>
              <w:t xml:space="preserve">     </w:t>
            </w:r>
            <w:r w:rsidRPr="00573D0C">
              <w:rPr>
                <w:b/>
                <w:bCs/>
                <w:sz w:val="28"/>
                <w:szCs w:val="28"/>
                <w:lang w:val="kk-KZ"/>
              </w:rPr>
              <w:t xml:space="preserve">29 </w:t>
            </w:r>
            <w:r w:rsidRPr="00573D0C">
              <w:rPr>
                <w:b/>
                <w:bCs/>
                <w:sz w:val="28"/>
                <w:szCs w:val="28"/>
                <w:lang w:val="en-US"/>
              </w:rPr>
              <w:t>%</w:t>
            </w:r>
          </w:p>
        </w:tc>
      </w:tr>
      <w:tr w:rsidR="00C446B9" w:rsidRPr="00573D0C" w:rsidTr="001105A8">
        <w:trPr>
          <w:trHeight w:val="317"/>
        </w:trPr>
        <w:tc>
          <w:tcPr>
            <w:tcW w:w="3873" w:type="dxa"/>
          </w:tcPr>
          <w:p w:rsidR="00C446B9" w:rsidRPr="00573D0C" w:rsidRDefault="00C446B9" w:rsidP="001105A8">
            <w:pPr>
              <w:pStyle w:val="a3"/>
              <w:tabs>
                <w:tab w:val="left" w:pos="255"/>
                <w:tab w:val="center" w:pos="4677"/>
              </w:tabs>
              <w:spacing w:before="0" w:beforeAutospacing="0" w:after="0" w:afterAutospacing="0"/>
              <w:ind w:left="142"/>
              <w:rPr>
                <w:sz w:val="28"/>
                <w:szCs w:val="28"/>
                <w:lang w:val="kk-KZ"/>
              </w:rPr>
            </w:pPr>
            <w:r w:rsidRPr="00573D0C">
              <w:rPr>
                <w:sz w:val="28"/>
                <w:szCs w:val="28"/>
                <w:lang w:val="kk-KZ"/>
              </w:rPr>
              <w:t>Өзін-өзі тану</w:t>
            </w:r>
          </w:p>
        </w:tc>
        <w:tc>
          <w:tcPr>
            <w:tcW w:w="2824" w:type="dxa"/>
            <w:shd w:val="solid" w:color="C0C0C0" w:fill="FFFFFF"/>
          </w:tcPr>
          <w:p w:rsidR="00C446B9" w:rsidRPr="00807AF8" w:rsidRDefault="00C446B9" w:rsidP="001105A8">
            <w:pPr>
              <w:pStyle w:val="a3"/>
              <w:tabs>
                <w:tab w:val="left" w:pos="255"/>
                <w:tab w:val="center" w:pos="4677"/>
              </w:tabs>
              <w:spacing w:before="0" w:beforeAutospacing="0" w:after="0" w:afterAutospacing="0"/>
              <w:ind w:left="142"/>
              <w:rPr>
                <w:b/>
                <w:bCs/>
                <w:lang w:val="kk-KZ"/>
              </w:rPr>
            </w:pPr>
            <w:r w:rsidRPr="00807AF8">
              <w:rPr>
                <w:b/>
                <w:bCs/>
                <w:lang w:val="kk-KZ"/>
              </w:rPr>
              <w:t>6</w:t>
            </w:r>
            <w:r w:rsidRPr="00807AF8">
              <w:rPr>
                <w:b/>
                <w:bCs/>
                <w:lang w:val="en-US"/>
              </w:rPr>
              <w:t>%</w:t>
            </w:r>
            <w:r w:rsidRPr="00807AF8">
              <w:rPr>
                <w:b/>
                <w:bCs/>
                <w:lang w:val="kk-KZ"/>
              </w:rPr>
              <w:t xml:space="preserve">      </w:t>
            </w:r>
            <w:r>
              <w:rPr>
                <w:b/>
                <w:bCs/>
                <w:lang w:val="kk-KZ"/>
              </w:rPr>
              <w:t>24</w:t>
            </w:r>
            <w:r w:rsidRPr="00807AF8">
              <w:rPr>
                <w:b/>
                <w:bCs/>
                <w:lang w:val="kk-KZ"/>
              </w:rPr>
              <w:t xml:space="preserve">  </w:t>
            </w:r>
            <w:r w:rsidRPr="00807AF8">
              <w:rPr>
                <w:b/>
                <w:bCs/>
                <w:lang w:val="en-US"/>
              </w:rPr>
              <w:t>%</w:t>
            </w:r>
            <w:r w:rsidRPr="00807AF8">
              <w:rPr>
                <w:b/>
                <w:bCs/>
                <w:lang w:val="kk-KZ"/>
              </w:rPr>
              <w:t xml:space="preserve">      23</w:t>
            </w:r>
            <w:r w:rsidRPr="00807AF8">
              <w:rPr>
                <w:b/>
                <w:bCs/>
                <w:lang w:val="en-US"/>
              </w:rPr>
              <w:t>%</w:t>
            </w:r>
            <w:r w:rsidRPr="00807AF8">
              <w:rPr>
                <w:b/>
                <w:bCs/>
                <w:lang w:val="kk-KZ"/>
              </w:rPr>
              <w:t xml:space="preserve">   </w:t>
            </w:r>
          </w:p>
        </w:tc>
        <w:tc>
          <w:tcPr>
            <w:tcW w:w="4360" w:type="dxa"/>
            <w:shd w:val="pct10" w:color="000000" w:fill="FFFFFF"/>
          </w:tcPr>
          <w:p w:rsidR="00C446B9" w:rsidRPr="00573D0C" w:rsidRDefault="00C446B9" w:rsidP="001105A8">
            <w:pPr>
              <w:pStyle w:val="a3"/>
              <w:tabs>
                <w:tab w:val="left" w:pos="255"/>
                <w:tab w:val="center" w:pos="4677"/>
              </w:tabs>
              <w:spacing w:before="0" w:beforeAutospacing="0" w:after="0" w:afterAutospacing="0"/>
              <w:ind w:left="142"/>
              <w:rPr>
                <w:b/>
                <w:bCs/>
                <w:sz w:val="28"/>
                <w:szCs w:val="28"/>
                <w:lang w:val="en-US"/>
              </w:rPr>
            </w:pPr>
            <w:r w:rsidRPr="00573D0C">
              <w:rPr>
                <w:b/>
                <w:bCs/>
                <w:sz w:val="28"/>
                <w:szCs w:val="28"/>
                <w:lang w:val="kk-KZ"/>
              </w:rPr>
              <w:t xml:space="preserve">6 </w:t>
            </w:r>
            <w:r w:rsidRPr="00573D0C">
              <w:rPr>
                <w:b/>
                <w:bCs/>
                <w:sz w:val="28"/>
                <w:szCs w:val="28"/>
                <w:lang w:val="en-US"/>
              </w:rPr>
              <w:t>%</w:t>
            </w:r>
            <w:r>
              <w:rPr>
                <w:b/>
                <w:bCs/>
                <w:sz w:val="28"/>
                <w:szCs w:val="28"/>
                <w:lang w:val="kk-KZ"/>
              </w:rPr>
              <w:t xml:space="preserve"> </w:t>
            </w:r>
            <w:r w:rsidRPr="00573D0C">
              <w:rPr>
                <w:b/>
                <w:bCs/>
                <w:sz w:val="28"/>
                <w:szCs w:val="28"/>
                <w:lang w:val="kk-KZ"/>
              </w:rPr>
              <w:t xml:space="preserve"> </w:t>
            </w:r>
            <w:r>
              <w:rPr>
                <w:b/>
                <w:bCs/>
                <w:sz w:val="28"/>
                <w:szCs w:val="28"/>
                <w:lang w:val="kk-KZ"/>
              </w:rPr>
              <w:t>25</w:t>
            </w:r>
            <w:r w:rsidRPr="00573D0C">
              <w:rPr>
                <w:b/>
                <w:bCs/>
                <w:sz w:val="28"/>
                <w:szCs w:val="28"/>
                <w:lang w:val="kk-KZ"/>
              </w:rPr>
              <w:t xml:space="preserve"> </w:t>
            </w:r>
            <w:r w:rsidRPr="00807AF8">
              <w:rPr>
                <w:b/>
                <w:bCs/>
                <w:sz w:val="28"/>
                <w:szCs w:val="28"/>
              </w:rPr>
              <w:t>%</w:t>
            </w:r>
            <w:r w:rsidRPr="00573D0C">
              <w:rPr>
                <w:b/>
                <w:bCs/>
                <w:sz w:val="28"/>
                <w:szCs w:val="28"/>
                <w:lang w:val="kk-KZ"/>
              </w:rPr>
              <w:t xml:space="preserve">      35</w:t>
            </w:r>
            <w:r w:rsidRPr="00573D0C">
              <w:rPr>
                <w:b/>
                <w:bCs/>
                <w:sz w:val="28"/>
                <w:szCs w:val="28"/>
                <w:lang w:val="en-US"/>
              </w:rPr>
              <w:t>%</w:t>
            </w:r>
          </w:p>
        </w:tc>
      </w:tr>
      <w:tr w:rsidR="00C446B9" w:rsidRPr="00573D0C" w:rsidTr="001105A8">
        <w:trPr>
          <w:trHeight w:val="332"/>
        </w:trPr>
        <w:tc>
          <w:tcPr>
            <w:tcW w:w="3873" w:type="dxa"/>
          </w:tcPr>
          <w:p w:rsidR="00C446B9" w:rsidRDefault="00C446B9" w:rsidP="001105A8">
            <w:pPr>
              <w:pStyle w:val="a3"/>
              <w:tabs>
                <w:tab w:val="left" w:pos="255"/>
                <w:tab w:val="center" w:pos="4677"/>
              </w:tabs>
              <w:spacing w:before="0" w:beforeAutospacing="0" w:after="0" w:afterAutospacing="0"/>
              <w:ind w:left="142"/>
              <w:rPr>
                <w:sz w:val="28"/>
                <w:szCs w:val="28"/>
                <w:lang w:val="kk-KZ"/>
              </w:rPr>
            </w:pPr>
            <w:r w:rsidRPr="00573D0C">
              <w:rPr>
                <w:sz w:val="28"/>
                <w:szCs w:val="28"/>
                <w:lang w:val="kk-KZ"/>
              </w:rPr>
              <w:t>Орыс тілі</w:t>
            </w:r>
          </w:p>
          <w:p w:rsidR="00AE163A" w:rsidRPr="00573D0C" w:rsidRDefault="00AE163A" w:rsidP="001105A8">
            <w:pPr>
              <w:pStyle w:val="a3"/>
              <w:tabs>
                <w:tab w:val="left" w:pos="255"/>
                <w:tab w:val="center" w:pos="4677"/>
              </w:tabs>
              <w:spacing w:before="0" w:beforeAutospacing="0" w:after="0" w:afterAutospacing="0"/>
              <w:ind w:left="142"/>
              <w:rPr>
                <w:sz w:val="28"/>
                <w:szCs w:val="28"/>
                <w:lang w:val="kk-KZ"/>
              </w:rPr>
            </w:pPr>
          </w:p>
        </w:tc>
        <w:tc>
          <w:tcPr>
            <w:tcW w:w="2824" w:type="dxa"/>
            <w:shd w:val="solid" w:color="C0C0C0" w:fill="FFFFFF"/>
          </w:tcPr>
          <w:p w:rsidR="00C446B9" w:rsidRPr="00807AF8" w:rsidRDefault="00C446B9" w:rsidP="001105A8">
            <w:pPr>
              <w:pStyle w:val="a3"/>
              <w:tabs>
                <w:tab w:val="left" w:pos="255"/>
                <w:tab w:val="center" w:pos="4677"/>
              </w:tabs>
              <w:spacing w:before="0" w:beforeAutospacing="0" w:after="0" w:afterAutospacing="0"/>
              <w:ind w:left="142"/>
              <w:rPr>
                <w:b/>
                <w:bCs/>
                <w:lang w:val="en-US"/>
              </w:rPr>
            </w:pPr>
            <w:r w:rsidRPr="00807AF8">
              <w:rPr>
                <w:b/>
                <w:bCs/>
                <w:lang w:val="kk-KZ"/>
              </w:rPr>
              <w:t>6</w:t>
            </w:r>
            <w:r w:rsidRPr="00807AF8">
              <w:rPr>
                <w:b/>
                <w:bCs/>
                <w:lang w:val="en-US"/>
              </w:rPr>
              <w:t>%</w:t>
            </w:r>
            <w:r>
              <w:rPr>
                <w:b/>
                <w:bCs/>
                <w:lang w:val="kk-KZ"/>
              </w:rPr>
              <w:t xml:space="preserve">      21</w:t>
            </w:r>
            <w:r w:rsidRPr="00807AF8">
              <w:rPr>
                <w:b/>
                <w:bCs/>
                <w:lang w:val="kk-KZ"/>
              </w:rPr>
              <w:t xml:space="preserve">  </w:t>
            </w:r>
            <w:r w:rsidRPr="00807AF8">
              <w:rPr>
                <w:b/>
                <w:bCs/>
                <w:lang w:val="en-US"/>
              </w:rPr>
              <w:t>%</w:t>
            </w:r>
            <w:r w:rsidRPr="00807AF8">
              <w:rPr>
                <w:b/>
                <w:bCs/>
                <w:lang w:val="kk-KZ"/>
              </w:rPr>
              <w:t xml:space="preserve">     23</w:t>
            </w:r>
            <w:r w:rsidRPr="00807AF8">
              <w:rPr>
                <w:b/>
                <w:bCs/>
                <w:lang w:val="en-US"/>
              </w:rPr>
              <w:t>%</w:t>
            </w:r>
          </w:p>
        </w:tc>
        <w:tc>
          <w:tcPr>
            <w:tcW w:w="4360" w:type="dxa"/>
            <w:shd w:val="pct10" w:color="000000" w:fill="FFFFFF"/>
          </w:tcPr>
          <w:p w:rsidR="00C446B9" w:rsidRPr="00573D0C" w:rsidRDefault="00C446B9" w:rsidP="001105A8">
            <w:pPr>
              <w:pStyle w:val="a3"/>
              <w:tabs>
                <w:tab w:val="left" w:pos="255"/>
                <w:tab w:val="center" w:pos="1134"/>
              </w:tabs>
              <w:spacing w:before="0" w:beforeAutospacing="0" w:after="0" w:afterAutospacing="0"/>
              <w:ind w:left="142"/>
              <w:rPr>
                <w:b/>
                <w:bCs/>
                <w:sz w:val="28"/>
                <w:szCs w:val="28"/>
                <w:lang w:val="en-US"/>
              </w:rPr>
            </w:pPr>
            <w:r w:rsidRPr="00573D0C">
              <w:rPr>
                <w:b/>
                <w:bCs/>
                <w:sz w:val="28"/>
                <w:szCs w:val="28"/>
                <w:lang w:val="kk-KZ"/>
              </w:rPr>
              <w:t xml:space="preserve">6 </w:t>
            </w:r>
            <w:r w:rsidRPr="00573D0C">
              <w:rPr>
                <w:b/>
                <w:bCs/>
                <w:sz w:val="28"/>
                <w:szCs w:val="28"/>
                <w:lang w:val="en-US"/>
              </w:rPr>
              <w:t>%</w:t>
            </w:r>
            <w:r>
              <w:rPr>
                <w:b/>
                <w:bCs/>
                <w:sz w:val="28"/>
                <w:szCs w:val="28"/>
                <w:lang w:val="kk-KZ"/>
              </w:rPr>
              <w:tab/>
              <w:t xml:space="preserve">  41</w:t>
            </w:r>
            <w:r w:rsidRPr="00573D0C">
              <w:rPr>
                <w:b/>
                <w:bCs/>
                <w:sz w:val="28"/>
                <w:szCs w:val="28"/>
                <w:lang w:val="kk-KZ"/>
              </w:rPr>
              <w:t xml:space="preserve"> </w:t>
            </w:r>
            <w:r w:rsidRPr="00807AF8">
              <w:rPr>
                <w:b/>
                <w:bCs/>
                <w:sz w:val="28"/>
                <w:szCs w:val="28"/>
              </w:rPr>
              <w:t>%</w:t>
            </w:r>
            <w:r w:rsidRPr="00573D0C">
              <w:rPr>
                <w:b/>
                <w:bCs/>
                <w:sz w:val="28"/>
                <w:szCs w:val="28"/>
                <w:lang w:val="kk-KZ"/>
              </w:rPr>
              <w:t xml:space="preserve"> </w:t>
            </w:r>
            <w:r w:rsidRPr="00573D0C">
              <w:rPr>
                <w:b/>
                <w:bCs/>
                <w:sz w:val="28"/>
                <w:szCs w:val="28"/>
                <w:lang w:val="en-US"/>
              </w:rPr>
              <w:t xml:space="preserve">   </w:t>
            </w:r>
            <w:r>
              <w:rPr>
                <w:b/>
                <w:bCs/>
                <w:sz w:val="28"/>
                <w:szCs w:val="28"/>
                <w:lang w:val="kk-KZ"/>
              </w:rPr>
              <w:t xml:space="preserve">  5</w:t>
            </w:r>
            <w:r w:rsidRPr="00573D0C">
              <w:rPr>
                <w:b/>
                <w:bCs/>
                <w:sz w:val="28"/>
                <w:szCs w:val="28"/>
                <w:lang w:val="kk-KZ"/>
              </w:rPr>
              <w:t xml:space="preserve"> 0 </w:t>
            </w:r>
            <w:r w:rsidRPr="00573D0C">
              <w:rPr>
                <w:b/>
                <w:bCs/>
                <w:sz w:val="28"/>
                <w:szCs w:val="28"/>
                <w:lang w:val="en-US"/>
              </w:rPr>
              <w:t>%</w:t>
            </w:r>
          </w:p>
        </w:tc>
      </w:tr>
      <w:tr w:rsidR="00C446B9" w:rsidRPr="00573D0C" w:rsidTr="001105A8">
        <w:trPr>
          <w:trHeight w:val="317"/>
        </w:trPr>
        <w:tc>
          <w:tcPr>
            <w:tcW w:w="3873" w:type="dxa"/>
          </w:tcPr>
          <w:p w:rsidR="00C446B9" w:rsidRDefault="001A7F06" w:rsidP="001105A8">
            <w:pPr>
              <w:pStyle w:val="a3"/>
              <w:tabs>
                <w:tab w:val="left" w:pos="255"/>
                <w:tab w:val="center" w:pos="4677"/>
              </w:tabs>
              <w:spacing w:before="0" w:beforeAutospacing="0" w:after="0" w:afterAutospacing="0"/>
              <w:ind w:left="142"/>
              <w:rPr>
                <w:sz w:val="28"/>
                <w:szCs w:val="28"/>
                <w:lang w:val="kk-KZ"/>
              </w:rPr>
            </w:pPr>
            <w:r>
              <w:rPr>
                <w:sz w:val="28"/>
                <w:szCs w:val="28"/>
                <w:lang w:val="kk-KZ"/>
              </w:rPr>
              <w:t xml:space="preserve"> </w:t>
            </w:r>
          </w:p>
          <w:p w:rsidR="00AE163A" w:rsidRPr="00573D0C" w:rsidRDefault="00AE163A" w:rsidP="001105A8">
            <w:pPr>
              <w:pStyle w:val="a3"/>
              <w:tabs>
                <w:tab w:val="left" w:pos="255"/>
                <w:tab w:val="center" w:pos="4677"/>
              </w:tabs>
              <w:spacing w:before="0" w:beforeAutospacing="0" w:after="0" w:afterAutospacing="0"/>
              <w:ind w:left="142"/>
              <w:rPr>
                <w:sz w:val="28"/>
                <w:szCs w:val="28"/>
                <w:lang w:val="kk-KZ"/>
              </w:rPr>
            </w:pPr>
          </w:p>
        </w:tc>
        <w:tc>
          <w:tcPr>
            <w:tcW w:w="2824" w:type="dxa"/>
            <w:shd w:val="solid" w:color="C0C0C0" w:fill="FFFFFF"/>
          </w:tcPr>
          <w:p w:rsidR="00C446B9" w:rsidRPr="00807AF8" w:rsidRDefault="001A7F06" w:rsidP="001105A8">
            <w:pPr>
              <w:pStyle w:val="a3"/>
              <w:tabs>
                <w:tab w:val="left" w:pos="255"/>
                <w:tab w:val="center" w:pos="4677"/>
              </w:tabs>
              <w:spacing w:before="0" w:beforeAutospacing="0" w:after="0" w:afterAutospacing="0"/>
              <w:ind w:left="142"/>
              <w:jc w:val="both"/>
              <w:rPr>
                <w:b/>
                <w:bCs/>
                <w:lang w:val="en-US"/>
              </w:rPr>
            </w:pPr>
            <w:r>
              <w:rPr>
                <w:b/>
                <w:bCs/>
                <w:lang w:val="kk-KZ"/>
              </w:rPr>
              <w:t xml:space="preserve"> </w:t>
            </w:r>
          </w:p>
        </w:tc>
        <w:tc>
          <w:tcPr>
            <w:tcW w:w="4360" w:type="dxa"/>
            <w:shd w:val="pct10" w:color="000000" w:fill="FFFFFF"/>
          </w:tcPr>
          <w:p w:rsidR="00C446B9" w:rsidRPr="00573D0C" w:rsidRDefault="001A7F06" w:rsidP="001105A8">
            <w:pPr>
              <w:pStyle w:val="a3"/>
              <w:tabs>
                <w:tab w:val="left" w:pos="255"/>
                <w:tab w:val="center" w:pos="4677"/>
              </w:tabs>
              <w:spacing w:before="0" w:beforeAutospacing="0" w:after="0" w:afterAutospacing="0"/>
              <w:ind w:left="142"/>
              <w:rPr>
                <w:b/>
                <w:bCs/>
                <w:sz w:val="28"/>
                <w:szCs w:val="28"/>
                <w:lang w:val="en-US"/>
              </w:rPr>
            </w:pPr>
            <w:r>
              <w:rPr>
                <w:b/>
                <w:bCs/>
                <w:sz w:val="28"/>
                <w:szCs w:val="28"/>
                <w:lang w:val="kk-KZ"/>
              </w:rPr>
              <w:t xml:space="preserve"> </w:t>
            </w:r>
          </w:p>
        </w:tc>
      </w:tr>
      <w:tr w:rsidR="00C446B9" w:rsidRPr="00573D0C" w:rsidTr="001105A8">
        <w:trPr>
          <w:trHeight w:val="332"/>
        </w:trPr>
        <w:tc>
          <w:tcPr>
            <w:tcW w:w="3873" w:type="dxa"/>
          </w:tcPr>
          <w:p w:rsidR="00C446B9" w:rsidRPr="00573D0C" w:rsidRDefault="00C446B9" w:rsidP="001105A8">
            <w:pPr>
              <w:pStyle w:val="a3"/>
              <w:tabs>
                <w:tab w:val="left" w:pos="255"/>
                <w:tab w:val="center" w:pos="4677"/>
              </w:tabs>
              <w:spacing w:before="0" w:beforeAutospacing="0" w:after="0" w:afterAutospacing="0"/>
              <w:ind w:left="142"/>
              <w:rPr>
                <w:sz w:val="28"/>
                <w:szCs w:val="28"/>
                <w:lang w:val="kk-KZ"/>
              </w:rPr>
            </w:pPr>
            <w:r w:rsidRPr="00573D0C">
              <w:rPr>
                <w:sz w:val="28"/>
                <w:szCs w:val="28"/>
                <w:lang w:val="kk-KZ"/>
              </w:rPr>
              <w:t>Дене шынықтыру</w:t>
            </w:r>
          </w:p>
        </w:tc>
        <w:tc>
          <w:tcPr>
            <w:tcW w:w="2824" w:type="dxa"/>
            <w:shd w:val="solid" w:color="C0C0C0" w:fill="FFFFFF"/>
          </w:tcPr>
          <w:p w:rsidR="00C446B9" w:rsidRPr="00807AF8" w:rsidRDefault="00C446B9" w:rsidP="001105A8">
            <w:pPr>
              <w:pStyle w:val="a3"/>
              <w:tabs>
                <w:tab w:val="left" w:pos="255"/>
                <w:tab w:val="center" w:pos="4677"/>
              </w:tabs>
              <w:spacing w:before="0" w:beforeAutospacing="0" w:after="0" w:afterAutospacing="0"/>
              <w:ind w:left="142"/>
              <w:rPr>
                <w:b/>
                <w:bCs/>
                <w:lang w:val="en-US"/>
              </w:rPr>
            </w:pPr>
            <w:r w:rsidRPr="00807AF8">
              <w:rPr>
                <w:b/>
                <w:bCs/>
                <w:lang w:val="kk-KZ"/>
              </w:rPr>
              <w:t>6</w:t>
            </w:r>
            <w:r w:rsidRPr="00807AF8">
              <w:rPr>
                <w:b/>
                <w:bCs/>
                <w:lang w:val="en-US"/>
              </w:rPr>
              <w:t>%</w:t>
            </w:r>
            <w:r>
              <w:rPr>
                <w:b/>
                <w:bCs/>
                <w:lang w:val="kk-KZ"/>
              </w:rPr>
              <w:t xml:space="preserve">     </w:t>
            </w:r>
            <w:r w:rsidRPr="00807AF8">
              <w:rPr>
                <w:b/>
                <w:bCs/>
                <w:lang w:val="kk-KZ"/>
              </w:rPr>
              <w:t xml:space="preserve"> </w:t>
            </w:r>
            <w:r>
              <w:rPr>
                <w:b/>
                <w:bCs/>
                <w:lang w:val="kk-KZ"/>
              </w:rPr>
              <w:t>22</w:t>
            </w:r>
            <w:r w:rsidRPr="00807AF8">
              <w:rPr>
                <w:b/>
                <w:bCs/>
                <w:lang w:val="kk-KZ"/>
              </w:rPr>
              <w:t xml:space="preserve"> </w:t>
            </w:r>
            <w:r w:rsidRPr="00807AF8">
              <w:rPr>
                <w:b/>
                <w:bCs/>
                <w:lang w:val="en-US"/>
              </w:rPr>
              <w:t>%</w:t>
            </w:r>
            <w:r w:rsidRPr="00807AF8">
              <w:rPr>
                <w:b/>
                <w:bCs/>
                <w:lang w:val="kk-KZ"/>
              </w:rPr>
              <w:t xml:space="preserve">     15</w:t>
            </w:r>
            <w:r w:rsidRPr="00807AF8">
              <w:rPr>
                <w:b/>
                <w:bCs/>
                <w:lang w:val="en-US"/>
              </w:rPr>
              <w:t>%</w:t>
            </w:r>
          </w:p>
        </w:tc>
        <w:tc>
          <w:tcPr>
            <w:tcW w:w="4360" w:type="dxa"/>
            <w:shd w:val="pct10" w:color="000000" w:fill="FFFFFF"/>
          </w:tcPr>
          <w:p w:rsidR="00C446B9" w:rsidRPr="00573D0C" w:rsidRDefault="00C446B9" w:rsidP="001105A8">
            <w:pPr>
              <w:pStyle w:val="a3"/>
              <w:tabs>
                <w:tab w:val="left" w:pos="255"/>
                <w:tab w:val="center" w:pos="4677"/>
              </w:tabs>
              <w:spacing w:before="0" w:beforeAutospacing="0" w:after="0" w:afterAutospacing="0"/>
              <w:ind w:left="142"/>
              <w:rPr>
                <w:b/>
                <w:bCs/>
                <w:sz w:val="28"/>
                <w:szCs w:val="28"/>
                <w:lang w:val="en-US"/>
              </w:rPr>
            </w:pPr>
            <w:r w:rsidRPr="00573D0C">
              <w:rPr>
                <w:b/>
                <w:bCs/>
                <w:sz w:val="28"/>
                <w:szCs w:val="28"/>
                <w:lang w:val="kk-KZ"/>
              </w:rPr>
              <w:t>26</w:t>
            </w:r>
            <w:r w:rsidRPr="00573D0C">
              <w:rPr>
                <w:b/>
                <w:bCs/>
                <w:sz w:val="28"/>
                <w:szCs w:val="28"/>
                <w:lang w:val="en-US"/>
              </w:rPr>
              <w:t>%</w:t>
            </w:r>
            <w:r>
              <w:rPr>
                <w:b/>
                <w:bCs/>
                <w:sz w:val="28"/>
                <w:szCs w:val="28"/>
                <w:lang w:val="kk-KZ"/>
              </w:rPr>
              <w:t xml:space="preserve"> 22</w:t>
            </w:r>
            <w:r w:rsidRPr="00573D0C">
              <w:rPr>
                <w:b/>
                <w:bCs/>
                <w:sz w:val="28"/>
                <w:szCs w:val="28"/>
                <w:lang w:val="kk-KZ"/>
              </w:rPr>
              <w:t xml:space="preserve"> </w:t>
            </w:r>
            <w:r w:rsidRPr="00807AF8">
              <w:rPr>
                <w:b/>
                <w:bCs/>
                <w:sz w:val="28"/>
                <w:szCs w:val="28"/>
              </w:rPr>
              <w:t>%</w:t>
            </w:r>
            <w:r>
              <w:rPr>
                <w:b/>
                <w:bCs/>
                <w:sz w:val="28"/>
                <w:szCs w:val="28"/>
                <w:lang w:val="kk-KZ"/>
              </w:rPr>
              <w:t xml:space="preserve">      </w:t>
            </w:r>
            <w:r w:rsidRPr="00573D0C">
              <w:rPr>
                <w:b/>
                <w:bCs/>
                <w:sz w:val="28"/>
                <w:szCs w:val="28"/>
                <w:lang w:val="kk-KZ"/>
              </w:rPr>
              <w:t>23</w:t>
            </w:r>
            <w:r w:rsidRPr="00573D0C">
              <w:rPr>
                <w:b/>
                <w:bCs/>
                <w:sz w:val="28"/>
                <w:szCs w:val="28"/>
                <w:lang w:val="en-US"/>
              </w:rPr>
              <w:t>%</w:t>
            </w:r>
          </w:p>
        </w:tc>
      </w:tr>
    </w:tbl>
    <w:p w:rsidR="00AE163A" w:rsidRDefault="00AE163A" w:rsidP="00807AF8">
      <w:pPr>
        <w:spacing w:after="0" w:line="240" w:lineRule="auto"/>
        <w:rPr>
          <w:rFonts w:ascii="Times New Roman" w:hAnsi="Times New Roman" w:cs="Times New Roman"/>
          <w:sz w:val="28"/>
          <w:szCs w:val="28"/>
          <w:lang w:val="kk-KZ"/>
        </w:rPr>
      </w:pPr>
    </w:p>
    <w:p w:rsidR="00AE163A" w:rsidRDefault="00AE163A" w:rsidP="00807AF8">
      <w:pPr>
        <w:spacing w:after="0" w:line="240" w:lineRule="auto"/>
        <w:rPr>
          <w:rFonts w:ascii="Times New Roman" w:hAnsi="Times New Roman" w:cs="Times New Roman"/>
          <w:sz w:val="28"/>
          <w:szCs w:val="28"/>
          <w:lang w:val="kk-KZ"/>
        </w:rPr>
      </w:pPr>
    </w:p>
    <w:p w:rsidR="00AE163A" w:rsidRDefault="006F0823" w:rsidP="006F0823">
      <w:pPr>
        <w:spacing w:after="0" w:line="240" w:lineRule="auto"/>
        <w:ind w:left="360" w:hanging="360"/>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w:t>
      </w:r>
    </w:p>
    <w:p w:rsidR="00AE163A" w:rsidRDefault="00AE163A" w:rsidP="006F0823">
      <w:pPr>
        <w:spacing w:after="0" w:line="240" w:lineRule="auto"/>
        <w:ind w:left="360" w:hanging="360"/>
        <w:rPr>
          <w:rFonts w:ascii="Times New Roman" w:hAnsi="Times New Roman" w:cs="Times New Roman"/>
          <w:sz w:val="28"/>
          <w:szCs w:val="28"/>
          <w:lang w:val="kk-KZ"/>
        </w:rPr>
      </w:pPr>
    </w:p>
    <w:p w:rsidR="006F0823" w:rsidRPr="00573D0C" w:rsidRDefault="006F0823" w:rsidP="006F0823">
      <w:pPr>
        <w:spacing w:after="0" w:line="240" w:lineRule="auto"/>
        <w:ind w:left="360" w:hanging="360"/>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Мектепте психологиялық алдын-алу жұмысы өте қажет, себебі ол балаға өзін-өзі тануға, өзін-өзі бағалауға көмектеседі. Психологиялық тренинг сабақтардан кейін және басқада қосымша жұмыстардан өткен оқушылар былай деп жауап береді:</w:t>
      </w:r>
    </w:p>
    <w:p w:rsidR="006F0823" w:rsidRPr="00573D0C" w:rsidRDefault="006F0823" w:rsidP="006F0823">
      <w:pPr>
        <w:numPr>
          <w:ilvl w:val="0"/>
          <w:numId w:val="31"/>
        </w:num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Мен өзімнің ішкі әлемімді білдім.</w:t>
      </w:r>
    </w:p>
    <w:p w:rsidR="006F0823" w:rsidRPr="00573D0C" w:rsidRDefault="006F0823" w:rsidP="006F0823">
      <w:pPr>
        <w:numPr>
          <w:ilvl w:val="0"/>
          <w:numId w:val="31"/>
        </w:num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lastRenderedPageBreak/>
        <w:t>Ойлау және қабылдауды қалай түсіну керектігін білдім</w:t>
      </w:r>
    </w:p>
    <w:p w:rsidR="006F0823" w:rsidRPr="00573D0C" w:rsidRDefault="006F0823" w:rsidP="006F0823">
      <w:pPr>
        <w:numPr>
          <w:ilvl w:val="0"/>
          <w:numId w:val="31"/>
        </w:num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Өз сыныптастарыма басқа көзқараспен қарадым</w:t>
      </w:r>
    </w:p>
    <w:p w:rsidR="006F0823" w:rsidRPr="00573D0C" w:rsidRDefault="006F0823" w:rsidP="006F0823">
      <w:pPr>
        <w:numPr>
          <w:ilvl w:val="0"/>
          <w:numId w:val="31"/>
        </w:num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Қандай да бір қиыншылық жағдайда да өзімді қалайша ұстауға болатынын білдім.</w:t>
      </w:r>
    </w:p>
    <w:p w:rsidR="006F0823" w:rsidRPr="00573D0C" w:rsidRDefault="006F0823" w:rsidP="006F0823">
      <w:p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Мотивациялық қалыптастыру жұмысы одан әрі жүргізіледі, себебі психологиялық және эмоциялық жағынан жайлы сезінуі осыған байланысты, көбіне бұл мұғаліммен тәуелді. Берілген сауалнамадан оқушылар сынып жетекшілеріне мынадай жауаптар береді: </w:t>
      </w:r>
    </w:p>
    <w:p w:rsidR="006F0823" w:rsidRPr="00573D0C" w:rsidRDefault="006F0823" w:rsidP="006F0823">
      <w:p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 ақ көңіл, ақжарқын болу</w:t>
      </w:r>
    </w:p>
    <w:p w:rsidR="006F0823" w:rsidRPr="00573D0C" w:rsidRDefault="006F0823" w:rsidP="006F0823">
      <w:p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  шын көңілімен сөйлесуге                   </w:t>
      </w:r>
    </w:p>
    <w:p w:rsidR="006F0823" w:rsidRPr="00573D0C" w:rsidRDefault="006F0823" w:rsidP="006F0823">
      <w:p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 жиі күлуге</w:t>
      </w:r>
    </w:p>
    <w:p w:rsidR="006F0823" w:rsidRPr="00573D0C" w:rsidRDefault="006F0823" w:rsidP="006F0823">
      <w:p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  сөйлесіп, сыпайы болуға</w:t>
      </w:r>
    </w:p>
    <w:p w:rsidR="006F0823" w:rsidRPr="00573D0C" w:rsidRDefault="006F0823" w:rsidP="006F0823">
      <w:pPr>
        <w:spacing w:after="0" w:line="240" w:lineRule="auto"/>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 мұғалім сені тыңдамағанда ренжисің</w:t>
      </w:r>
    </w:p>
    <w:p w:rsidR="00C446B9" w:rsidRDefault="0017511A" w:rsidP="00FD7F9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446B9" w:rsidRDefault="00C446B9" w:rsidP="00FD7F96">
      <w:pPr>
        <w:spacing w:after="0" w:line="240" w:lineRule="auto"/>
        <w:jc w:val="both"/>
        <w:rPr>
          <w:rFonts w:ascii="Times New Roman" w:hAnsi="Times New Roman" w:cs="Times New Roman"/>
          <w:sz w:val="28"/>
          <w:szCs w:val="28"/>
          <w:lang w:val="kk-KZ"/>
        </w:rPr>
      </w:pPr>
    </w:p>
    <w:p w:rsidR="00C446B9" w:rsidRPr="00C446B9" w:rsidRDefault="001105A8" w:rsidP="00FD7F96">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noProof/>
          <w:sz w:val="28"/>
          <w:szCs w:val="28"/>
          <w:lang w:eastAsia="ru-RU"/>
        </w:rPr>
        <w:drawing>
          <wp:inline distT="0" distB="0" distL="0" distR="0">
            <wp:extent cx="5562600" cy="3733800"/>
            <wp:effectExtent l="19050" t="0" r="0" b="0"/>
            <wp:docPr id="9" name="Рисунок 1" descr="C:\Users\Алмагуль\Desktop\6972f429-b73a-47ef-b020-1f1a6947f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магуль\Desktop\6972f429-b73a-47ef-b020-1f1a6947f765.jpg"/>
                    <pic:cNvPicPr>
                      <a:picLocks noChangeAspect="1" noChangeArrowheads="1"/>
                    </pic:cNvPicPr>
                  </pic:nvPicPr>
                  <pic:blipFill>
                    <a:blip r:embed="rId12" cstate="print"/>
                    <a:srcRect/>
                    <a:stretch>
                      <a:fillRect/>
                    </a:stretch>
                  </pic:blipFill>
                  <pic:spPr bwMode="auto">
                    <a:xfrm>
                      <a:off x="0" y="0"/>
                      <a:ext cx="5566528" cy="3736437"/>
                    </a:xfrm>
                    <a:prstGeom prst="rect">
                      <a:avLst/>
                    </a:prstGeom>
                    <a:noFill/>
                    <a:ln w="9525">
                      <a:noFill/>
                      <a:miter lim="800000"/>
                      <a:headEnd/>
                      <a:tailEnd/>
                    </a:ln>
                  </pic:spPr>
                </pic:pic>
              </a:graphicData>
            </a:graphic>
          </wp:inline>
        </w:drawing>
      </w:r>
    </w:p>
    <w:p w:rsidR="00C446B9" w:rsidRDefault="00C446B9" w:rsidP="00FD7F96">
      <w:pPr>
        <w:spacing w:after="0" w:line="240" w:lineRule="auto"/>
        <w:jc w:val="both"/>
        <w:rPr>
          <w:rFonts w:ascii="Times New Roman" w:hAnsi="Times New Roman" w:cs="Times New Roman"/>
          <w:sz w:val="28"/>
          <w:szCs w:val="28"/>
          <w:lang w:val="kk-KZ"/>
        </w:rPr>
      </w:pPr>
    </w:p>
    <w:p w:rsidR="00FC401E" w:rsidRDefault="00FC401E" w:rsidP="00FD7F96">
      <w:pPr>
        <w:spacing w:after="0" w:line="240" w:lineRule="auto"/>
        <w:jc w:val="both"/>
        <w:rPr>
          <w:rFonts w:ascii="Times New Roman" w:hAnsi="Times New Roman" w:cs="Times New Roman"/>
          <w:sz w:val="28"/>
          <w:szCs w:val="28"/>
          <w:lang w:val="kk-KZ"/>
        </w:rPr>
      </w:pPr>
    </w:p>
    <w:p w:rsidR="00FC401E" w:rsidRDefault="00FC401E" w:rsidP="00FD7F96">
      <w:pPr>
        <w:spacing w:after="0" w:line="240" w:lineRule="auto"/>
        <w:jc w:val="both"/>
        <w:rPr>
          <w:rFonts w:ascii="Times New Roman" w:hAnsi="Times New Roman" w:cs="Times New Roman"/>
          <w:sz w:val="28"/>
          <w:szCs w:val="28"/>
          <w:lang w:val="kk-KZ"/>
        </w:rPr>
      </w:pPr>
    </w:p>
    <w:p w:rsidR="00FC401E" w:rsidRDefault="00FC401E" w:rsidP="00FD7F96">
      <w:pPr>
        <w:spacing w:after="0" w:line="240" w:lineRule="auto"/>
        <w:jc w:val="both"/>
        <w:rPr>
          <w:rFonts w:ascii="Times New Roman" w:hAnsi="Times New Roman" w:cs="Times New Roman"/>
          <w:sz w:val="28"/>
          <w:szCs w:val="28"/>
          <w:lang w:val="kk-KZ"/>
        </w:rPr>
      </w:pPr>
    </w:p>
    <w:p w:rsidR="00C33511" w:rsidRDefault="00C33511" w:rsidP="00FD7F96">
      <w:pPr>
        <w:spacing w:after="0" w:line="240" w:lineRule="auto"/>
        <w:jc w:val="both"/>
        <w:rPr>
          <w:rFonts w:ascii="Times New Roman" w:hAnsi="Times New Roman" w:cs="Times New Roman"/>
          <w:sz w:val="28"/>
          <w:szCs w:val="28"/>
          <w:lang w:val="kk-KZ"/>
        </w:rPr>
      </w:pPr>
    </w:p>
    <w:p w:rsidR="00C33511" w:rsidRDefault="00C33511" w:rsidP="00FD7F96">
      <w:pPr>
        <w:spacing w:after="0" w:line="240" w:lineRule="auto"/>
        <w:jc w:val="both"/>
        <w:rPr>
          <w:rFonts w:ascii="Times New Roman" w:hAnsi="Times New Roman" w:cs="Times New Roman"/>
          <w:sz w:val="28"/>
          <w:szCs w:val="28"/>
          <w:lang w:val="kk-KZ"/>
        </w:rPr>
      </w:pPr>
    </w:p>
    <w:p w:rsidR="00C33511" w:rsidRDefault="00C33511" w:rsidP="00FD7F96">
      <w:pPr>
        <w:spacing w:after="0" w:line="240" w:lineRule="auto"/>
        <w:jc w:val="both"/>
        <w:rPr>
          <w:rFonts w:ascii="Times New Roman" w:hAnsi="Times New Roman" w:cs="Times New Roman"/>
          <w:sz w:val="28"/>
          <w:szCs w:val="28"/>
          <w:lang w:val="kk-KZ"/>
        </w:rPr>
      </w:pPr>
    </w:p>
    <w:p w:rsidR="00C33511" w:rsidRDefault="00C33511" w:rsidP="00FD7F96">
      <w:pPr>
        <w:spacing w:after="0" w:line="240" w:lineRule="auto"/>
        <w:jc w:val="both"/>
        <w:rPr>
          <w:rFonts w:ascii="Times New Roman" w:hAnsi="Times New Roman" w:cs="Times New Roman"/>
          <w:sz w:val="28"/>
          <w:szCs w:val="28"/>
          <w:lang w:val="kk-KZ"/>
        </w:rPr>
      </w:pPr>
    </w:p>
    <w:p w:rsidR="00C33511" w:rsidRDefault="00C33511" w:rsidP="00FD7F96">
      <w:pPr>
        <w:spacing w:after="0" w:line="240" w:lineRule="auto"/>
        <w:jc w:val="both"/>
        <w:rPr>
          <w:rFonts w:ascii="Times New Roman" w:hAnsi="Times New Roman" w:cs="Times New Roman"/>
          <w:sz w:val="28"/>
          <w:szCs w:val="28"/>
          <w:lang w:val="kk-KZ"/>
        </w:rPr>
      </w:pPr>
    </w:p>
    <w:p w:rsidR="00FC401E" w:rsidRDefault="00FC401E" w:rsidP="00FD7F96">
      <w:pPr>
        <w:spacing w:after="0" w:line="240" w:lineRule="auto"/>
        <w:jc w:val="both"/>
        <w:rPr>
          <w:rFonts w:ascii="Times New Roman" w:hAnsi="Times New Roman" w:cs="Times New Roman"/>
          <w:sz w:val="28"/>
          <w:szCs w:val="28"/>
          <w:lang w:val="kk-KZ"/>
        </w:rPr>
      </w:pPr>
    </w:p>
    <w:p w:rsidR="00FC401E" w:rsidRDefault="00FC401E" w:rsidP="00FD7F96">
      <w:pPr>
        <w:spacing w:after="0" w:line="240" w:lineRule="auto"/>
        <w:jc w:val="both"/>
        <w:rPr>
          <w:rFonts w:ascii="Times New Roman" w:hAnsi="Times New Roman" w:cs="Times New Roman"/>
          <w:sz w:val="28"/>
          <w:szCs w:val="28"/>
          <w:lang w:val="kk-KZ"/>
        </w:rPr>
      </w:pPr>
    </w:p>
    <w:p w:rsidR="00D20BCB" w:rsidRDefault="006F0823" w:rsidP="00FD7F96">
      <w:pPr>
        <w:spacing w:after="0" w:line="240" w:lineRule="auto"/>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lastRenderedPageBreak/>
        <w:t xml:space="preserve"> Бастауыш және ортаңғы буын сыныптары арасында «Достық» атты ойын өткізіледі. </w:t>
      </w:r>
    </w:p>
    <w:p w:rsidR="0017511A" w:rsidRDefault="0017511A" w:rsidP="00FD7F96">
      <w:pPr>
        <w:spacing w:after="0" w:line="240" w:lineRule="auto"/>
        <w:jc w:val="both"/>
        <w:rPr>
          <w:rFonts w:ascii="Times New Roman" w:hAnsi="Times New Roman" w:cs="Times New Roman"/>
          <w:sz w:val="28"/>
          <w:szCs w:val="28"/>
          <w:lang w:val="kk-KZ"/>
        </w:rPr>
      </w:pPr>
    </w:p>
    <w:p w:rsidR="00D20BCB" w:rsidRDefault="0017511A" w:rsidP="00FD7F96">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noProof/>
          <w:color w:val="FF0000"/>
          <w:sz w:val="28"/>
          <w:szCs w:val="28"/>
          <w:lang w:eastAsia="ru-RU"/>
        </w:rPr>
        <w:drawing>
          <wp:inline distT="0" distB="0" distL="0" distR="0">
            <wp:extent cx="5467350" cy="3771900"/>
            <wp:effectExtent l="19050" t="0" r="0" b="0"/>
            <wp:docPr id="6" name="Рисунок 2" descr="C:\Users\Алмагуль\Desktop\0cbb90f3-137f-486a-88c1-e059abd07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магуль\Desktop\0cbb90f3-137f-486a-88c1-e059abd07858.jpg"/>
                    <pic:cNvPicPr>
                      <a:picLocks noChangeAspect="1" noChangeArrowheads="1"/>
                    </pic:cNvPicPr>
                  </pic:nvPicPr>
                  <pic:blipFill>
                    <a:blip r:embed="rId13" cstate="print"/>
                    <a:srcRect/>
                    <a:stretch>
                      <a:fillRect/>
                    </a:stretch>
                  </pic:blipFill>
                  <pic:spPr bwMode="auto">
                    <a:xfrm>
                      <a:off x="0" y="0"/>
                      <a:ext cx="5471211" cy="3774564"/>
                    </a:xfrm>
                    <a:prstGeom prst="rect">
                      <a:avLst/>
                    </a:prstGeom>
                    <a:noFill/>
                    <a:ln w="9525">
                      <a:noFill/>
                      <a:miter lim="800000"/>
                      <a:headEnd/>
                      <a:tailEnd/>
                    </a:ln>
                  </pic:spPr>
                </pic:pic>
              </a:graphicData>
            </a:graphic>
          </wp:inline>
        </w:drawing>
      </w:r>
    </w:p>
    <w:p w:rsidR="00D20BCB" w:rsidRDefault="00D20BCB" w:rsidP="00FD7F96">
      <w:pPr>
        <w:spacing w:after="0" w:line="240" w:lineRule="auto"/>
        <w:jc w:val="both"/>
        <w:rPr>
          <w:rFonts w:ascii="Times New Roman" w:hAnsi="Times New Roman" w:cs="Times New Roman"/>
          <w:color w:val="FF0000"/>
          <w:sz w:val="28"/>
          <w:szCs w:val="28"/>
          <w:lang w:val="kk-KZ"/>
        </w:rPr>
      </w:pPr>
    </w:p>
    <w:p w:rsidR="00D20BCB" w:rsidRDefault="00D20BCB" w:rsidP="00FD7F96">
      <w:pPr>
        <w:spacing w:after="0" w:line="240" w:lineRule="auto"/>
        <w:jc w:val="both"/>
        <w:rPr>
          <w:rFonts w:ascii="Times New Roman" w:hAnsi="Times New Roman" w:cs="Times New Roman"/>
          <w:color w:val="FF0000"/>
          <w:sz w:val="28"/>
          <w:szCs w:val="28"/>
          <w:lang w:val="kk-KZ"/>
        </w:rPr>
      </w:pPr>
    </w:p>
    <w:p w:rsidR="0017511A" w:rsidRDefault="0017511A" w:rsidP="00FD7F96">
      <w:pPr>
        <w:spacing w:after="0" w:line="240" w:lineRule="auto"/>
        <w:jc w:val="both"/>
        <w:rPr>
          <w:rFonts w:ascii="Times New Roman" w:hAnsi="Times New Roman" w:cs="Times New Roman"/>
          <w:color w:val="FF0000"/>
          <w:sz w:val="28"/>
          <w:szCs w:val="28"/>
          <w:lang w:val="kk-KZ"/>
        </w:rPr>
      </w:pPr>
    </w:p>
    <w:p w:rsidR="0017511A" w:rsidRPr="00D20BCB" w:rsidRDefault="0017511A" w:rsidP="00FD7F96">
      <w:pPr>
        <w:spacing w:after="0" w:line="240" w:lineRule="auto"/>
        <w:jc w:val="both"/>
        <w:rPr>
          <w:rFonts w:ascii="Times New Roman" w:hAnsi="Times New Roman" w:cs="Times New Roman"/>
          <w:color w:val="FF0000"/>
          <w:sz w:val="28"/>
          <w:szCs w:val="28"/>
          <w:lang w:val="kk-KZ"/>
        </w:rPr>
      </w:pPr>
    </w:p>
    <w:p w:rsidR="00D20BCB" w:rsidRDefault="006F0823" w:rsidP="00FD7F96">
      <w:pPr>
        <w:spacing w:after="0" w:line="240" w:lineRule="auto"/>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Сонымен қатар ата-аналарға  балаларының көңіл –күйіне көбірек көңіл бөлу ерекше айтылады. </w:t>
      </w:r>
    </w:p>
    <w:p w:rsidR="006F0823" w:rsidRPr="00573D0C" w:rsidRDefault="00FD7F96" w:rsidP="00FD7F96">
      <w:pPr>
        <w:spacing w:after="0" w:line="240" w:lineRule="auto"/>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w:t>
      </w:r>
      <w:r w:rsidR="00FC401E">
        <w:rPr>
          <w:rFonts w:ascii="Times New Roman" w:hAnsi="Times New Roman" w:cs="Times New Roman"/>
          <w:sz w:val="28"/>
          <w:szCs w:val="28"/>
          <w:lang w:val="kk-KZ"/>
        </w:rPr>
        <w:t xml:space="preserve"> </w:t>
      </w:r>
      <w:r w:rsidR="006F0823" w:rsidRPr="00573D0C">
        <w:rPr>
          <w:rFonts w:ascii="Times New Roman" w:hAnsi="Times New Roman" w:cs="Times New Roman"/>
          <w:sz w:val="28"/>
          <w:szCs w:val="28"/>
          <w:lang w:val="kk-KZ"/>
        </w:rPr>
        <w:t xml:space="preserve">Оқушылардың мазасыздық деңгейін анықтау үшін сауалнама жүргізілді. Сауалнама нәтижесі бойынша оқушыларды қорқыныштың, күйзелістің жоқ екені анықталды.   </w:t>
      </w:r>
    </w:p>
    <w:p w:rsidR="006F0823" w:rsidRPr="00573D0C" w:rsidRDefault="00FC401E" w:rsidP="006F0823">
      <w:pPr>
        <w:pStyle w:val="1"/>
        <w:jc w:val="both"/>
        <w:rPr>
          <w:rFonts w:ascii="Times New Roman" w:hAnsi="Times New Roman"/>
          <w:sz w:val="28"/>
          <w:szCs w:val="28"/>
          <w:lang w:val="kk-KZ"/>
        </w:rPr>
      </w:pPr>
      <w:r>
        <w:rPr>
          <w:rFonts w:ascii="Times New Roman" w:hAnsi="Times New Roman"/>
          <w:sz w:val="28"/>
          <w:szCs w:val="28"/>
          <w:lang w:val="kk-KZ"/>
        </w:rPr>
        <w:t xml:space="preserve">      </w:t>
      </w:r>
      <w:r w:rsidR="006F0823" w:rsidRPr="00573D0C">
        <w:rPr>
          <w:rFonts w:ascii="Times New Roman" w:hAnsi="Times New Roman"/>
          <w:sz w:val="28"/>
          <w:szCs w:val="28"/>
          <w:lang w:val="kk-KZ"/>
        </w:rPr>
        <w:t xml:space="preserve"> Дарындылықты анықтауда бірнеше жақта қарастырылды. Интеллектуалдық дарындылық, шығармашылық дарындылық, әртістік дарындылық, музыкалық дарындылық, техникалык дарындылық және спорттық дарындылық. Ғылыми жұмыс қорғауға баратын оқушылармен психологиялық жағынан сендер жұмыстарыңды жақсы қорғап шығасыңдар, барлығы дұрыс болады,  өздеріңмен қорғауға шыққан өзге мектеп оқушыларымен танысасыңдар, өздеріңі</w:t>
      </w:r>
      <w:r w:rsidR="001105A8">
        <w:rPr>
          <w:rFonts w:ascii="Times New Roman" w:hAnsi="Times New Roman"/>
          <w:sz w:val="28"/>
          <w:szCs w:val="28"/>
          <w:lang w:val="kk-KZ"/>
        </w:rPr>
        <w:t>з</w:t>
      </w:r>
      <w:r w:rsidR="006F0823" w:rsidRPr="00573D0C">
        <w:rPr>
          <w:rFonts w:ascii="Times New Roman" w:hAnsi="Times New Roman"/>
          <w:sz w:val="28"/>
          <w:szCs w:val="28"/>
          <w:lang w:val="kk-KZ"/>
        </w:rPr>
        <w:t xml:space="preserve"> жаңа біліммен қатар достар табуларың мүмкін деген жадынамамен ақпараттандырылды. </w:t>
      </w:r>
    </w:p>
    <w:p w:rsidR="006F0823" w:rsidRPr="00573D0C" w:rsidRDefault="00FC401E" w:rsidP="009A3D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0823" w:rsidRPr="00573D0C">
        <w:rPr>
          <w:rFonts w:ascii="Times New Roman" w:hAnsi="Times New Roman" w:cs="Times New Roman"/>
          <w:sz w:val="28"/>
          <w:szCs w:val="28"/>
          <w:lang w:val="kk-KZ"/>
        </w:rPr>
        <w:t xml:space="preserve"> Бастауыш сыныптарда психогеометриялық тест алынып, оқушылардың психологиялық қасиеттері анықталды</w:t>
      </w:r>
      <w:r w:rsidR="00FD7F96" w:rsidRPr="00573D0C">
        <w:rPr>
          <w:rFonts w:ascii="Times New Roman" w:hAnsi="Times New Roman" w:cs="Times New Roman"/>
          <w:sz w:val="28"/>
          <w:szCs w:val="28"/>
          <w:lang w:val="kk-KZ"/>
        </w:rPr>
        <w:t>. Оқушылардың есте сақтау, ойлау қабілеттері де зертттелді.</w:t>
      </w:r>
      <w:r w:rsidR="006F0823" w:rsidRPr="00573D0C">
        <w:rPr>
          <w:rFonts w:ascii="Times New Roman" w:hAnsi="Times New Roman" w:cs="Times New Roman"/>
          <w:sz w:val="28"/>
          <w:szCs w:val="28"/>
          <w:lang w:val="kk-KZ"/>
        </w:rPr>
        <w:t xml:space="preserve"> </w:t>
      </w:r>
    </w:p>
    <w:p w:rsidR="00D20BCB" w:rsidRPr="00660281" w:rsidRDefault="00071B1E" w:rsidP="00071B1E">
      <w:pPr>
        <w:tabs>
          <w:tab w:val="left" w:pos="1500"/>
        </w:tabs>
        <w:spacing w:after="0" w:line="240" w:lineRule="auto"/>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w:t>
      </w:r>
      <w:r w:rsidR="006F0823" w:rsidRPr="00573D0C">
        <w:rPr>
          <w:rFonts w:ascii="Times New Roman" w:hAnsi="Times New Roman" w:cs="Times New Roman"/>
          <w:sz w:val="28"/>
          <w:szCs w:val="28"/>
          <w:lang w:val="kk-KZ"/>
        </w:rPr>
        <w:t>Үлгермеуші оқушылардың ең алдымен үлгермеушілік себептерін</w:t>
      </w:r>
      <w:r w:rsidRPr="00573D0C">
        <w:rPr>
          <w:rFonts w:ascii="Times New Roman" w:hAnsi="Times New Roman" w:cs="Times New Roman"/>
          <w:sz w:val="28"/>
          <w:szCs w:val="28"/>
          <w:lang w:val="kk-KZ"/>
        </w:rPr>
        <w:t xml:space="preserve"> анықтап алып</w:t>
      </w:r>
      <w:r w:rsidR="006F0823" w:rsidRPr="00573D0C">
        <w:rPr>
          <w:rFonts w:ascii="Times New Roman" w:hAnsi="Times New Roman" w:cs="Times New Roman"/>
          <w:sz w:val="28"/>
          <w:szCs w:val="28"/>
          <w:lang w:val="kk-KZ"/>
        </w:rPr>
        <w:t xml:space="preserve"> оқушымен жеке әңгімелер өткізілді. </w:t>
      </w:r>
    </w:p>
    <w:p w:rsidR="006F0823" w:rsidRPr="00573D0C" w:rsidRDefault="006F0823" w:rsidP="00071B1E">
      <w:pPr>
        <w:tabs>
          <w:tab w:val="left" w:pos="1500"/>
        </w:tabs>
        <w:spacing w:after="0" w:line="240" w:lineRule="auto"/>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Оқушылардың сабақтарына қатынасып, оларға қандай көмек қажет екені анықталды. Осы мақсатта оқушылармен сауалнама, тест алынып, оқушылардың </w:t>
      </w:r>
      <w:r w:rsidRPr="00573D0C">
        <w:rPr>
          <w:rFonts w:ascii="Times New Roman" w:hAnsi="Times New Roman" w:cs="Times New Roman"/>
          <w:sz w:val="28"/>
          <w:szCs w:val="28"/>
          <w:lang w:val="kk-KZ"/>
        </w:rPr>
        <w:lastRenderedPageBreak/>
        <w:t>қаншалықты деңгейде қабілеті бар екендігі анықталып, нәти</w:t>
      </w:r>
      <w:r w:rsidR="009A3D83" w:rsidRPr="00573D0C">
        <w:rPr>
          <w:rFonts w:ascii="Times New Roman" w:hAnsi="Times New Roman" w:cs="Times New Roman"/>
          <w:sz w:val="28"/>
          <w:szCs w:val="28"/>
          <w:lang w:val="kk-KZ"/>
        </w:rPr>
        <w:t xml:space="preserve">жесі мұғалімдерге ескертіліп отырды. </w:t>
      </w:r>
      <w:r w:rsidRPr="00573D0C">
        <w:rPr>
          <w:rFonts w:ascii="Times New Roman" w:hAnsi="Times New Roman" w:cs="Times New Roman"/>
          <w:sz w:val="28"/>
          <w:szCs w:val="28"/>
          <w:lang w:val="kk-KZ"/>
        </w:rPr>
        <w:t xml:space="preserve">Өкінішке орай </w:t>
      </w:r>
      <w:r w:rsidR="00D20BCB">
        <w:rPr>
          <w:rFonts w:ascii="Times New Roman" w:hAnsi="Times New Roman" w:cs="Times New Roman"/>
          <w:sz w:val="28"/>
          <w:szCs w:val="28"/>
          <w:lang w:val="kk-KZ"/>
        </w:rPr>
        <w:t xml:space="preserve"> </w:t>
      </w:r>
      <w:r w:rsidRPr="00573D0C">
        <w:rPr>
          <w:rFonts w:ascii="Times New Roman" w:hAnsi="Times New Roman" w:cs="Times New Roman"/>
          <w:sz w:val="28"/>
          <w:szCs w:val="28"/>
          <w:lang w:val="kk-KZ"/>
        </w:rPr>
        <w:t>кейбір ата-аналар балаларына</w:t>
      </w:r>
      <w:r w:rsidR="008538E4" w:rsidRPr="00573D0C">
        <w:rPr>
          <w:rFonts w:ascii="Times New Roman" w:hAnsi="Times New Roman" w:cs="Times New Roman"/>
          <w:sz w:val="28"/>
          <w:szCs w:val="28"/>
          <w:lang w:val="kk-KZ"/>
        </w:rPr>
        <w:t xml:space="preserve"> көңіл аударуды ұмытып кетеді. </w:t>
      </w:r>
    </w:p>
    <w:p w:rsidR="005E4E4E" w:rsidRDefault="006F0823" w:rsidP="005E4E4E">
      <w:pPr>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w:t>
      </w:r>
      <w:r w:rsidR="00FB273A" w:rsidRPr="00573D0C">
        <w:rPr>
          <w:rFonts w:ascii="Times New Roman" w:hAnsi="Times New Roman" w:cs="Times New Roman"/>
          <w:sz w:val="28"/>
          <w:szCs w:val="28"/>
          <w:lang w:val="kk-KZ"/>
        </w:rPr>
        <w:t>11 сынып оқушыларымен оқу жылының басынан жеке жұмыс жоспары бойынша жұмыстар жүргізілді. Оқушылардың типтік ерекшеліктеріне байланысты қандай кәсіпке бейімділігі бар екенін анықт</w:t>
      </w:r>
      <w:r w:rsidR="00D20BCB">
        <w:rPr>
          <w:rFonts w:ascii="Times New Roman" w:hAnsi="Times New Roman" w:cs="Times New Roman"/>
          <w:sz w:val="28"/>
          <w:szCs w:val="28"/>
          <w:lang w:val="kk-KZ"/>
        </w:rPr>
        <w:t>ау мақсатында сауалнама алынды.</w:t>
      </w:r>
      <w:r w:rsidR="008538E4" w:rsidRPr="00573D0C">
        <w:rPr>
          <w:rFonts w:ascii="Times New Roman" w:hAnsi="Times New Roman" w:cs="Times New Roman"/>
          <w:sz w:val="28"/>
          <w:szCs w:val="28"/>
          <w:lang w:val="kk-KZ"/>
        </w:rPr>
        <w:t>Тестің нәтижесінде оқушылардың типтеріне байланы</w:t>
      </w:r>
      <w:r w:rsidR="00115D0A">
        <w:rPr>
          <w:rFonts w:ascii="Times New Roman" w:hAnsi="Times New Roman" w:cs="Times New Roman"/>
          <w:sz w:val="28"/>
          <w:szCs w:val="28"/>
          <w:lang w:val="kk-KZ"/>
        </w:rPr>
        <w:t xml:space="preserve">сты </w:t>
      </w:r>
      <w:r w:rsidR="009A3D83" w:rsidRPr="00573D0C">
        <w:rPr>
          <w:rFonts w:ascii="Times New Roman" w:hAnsi="Times New Roman" w:cs="Times New Roman"/>
          <w:sz w:val="28"/>
          <w:szCs w:val="28"/>
          <w:lang w:val="kk-KZ"/>
        </w:rPr>
        <w:t xml:space="preserve"> болашақт</w:t>
      </w:r>
      <w:r w:rsidR="008538E4" w:rsidRPr="00573D0C">
        <w:rPr>
          <w:rFonts w:ascii="Times New Roman" w:hAnsi="Times New Roman" w:cs="Times New Roman"/>
          <w:sz w:val="28"/>
          <w:szCs w:val="28"/>
          <w:lang w:val="kk-KZ"/>
        </w:rPr>
        <w:t xml:space="preserve">а қандай мамандық иесі болатындығы анықталды.   </w:t>
      </w:r>
    </w:p>
    <w:p w:rsidR="005E4E4E" w:rsidRPr="005E4E4E" w:rsidRDefault="005E4E4E" w:rsidP="009C5DEF">
      <w:pPr>
        <w:rPr>
          <w:rFonts w:ascii="Times New Roman" w:hAnsi="Times New Roman" w:cs="Times New Roman"/>
          <w:sz w:val="28"/>
          <w:szCs w:val="28"/>
          <w:lang w:val="kk-KZ"/>
        </w:rPr>
      </w:pPr>
      <w:r w:rsidRPr="005E4E4E">
        <w:rPr>
          <w:rFonts w:ascii="Times New Roman" w:eastAsia="Calibri" w:hAnsi="Times New Roman" w:cs="Times New Roman"/>
          <w:b/>
          <w:bCs/>
          <w:color w:val="C00000"/>
          <w:sz w:val="28"/>
          <w:szCs w:val="28"/>
          <w:lang w:val="kk-KZ"/>
        </w:rPr>
        <w:t>Тақырыбы:</w:t>
      </w:r>
      <w:r>
        <w:rPr>
          <w:rFonts w:ascii="Times New Roman" w:hAnsi="Times New Roman" w:cs="Times New Roman"/>
          <w:b/>
          <w:bCs/>
          <w:color w:val="C00000"/>
          <w:sz w:val="28"/>
          <w:szCs w:val="28"/>
          <w:lang w:val="kk-KZ"/>
        </w:rPr>
        <w:t xml:space="preserve"> </w:t>
      </w:r>
      <w:r w:rsidRPr="005E4E4E">
        <w:rPr>
          <w:rFonts w:ascii="Times New Roman" w:eastAsia="Calibri" w:hAnsi="Times New Roman" w:cs="Times New Roman"/>
          <w:b/>
          <w:bCs/>
          <w:color w:val="C00000"/>
          <w:sz w:val="28"/>
          <w:szCs w:val="28"/>
          <w:lang w:val="kk-KZ"/>
        </w:rPr>
        <w:t>11 сынып оқушыларының ҰБТ-ке даярлығы</w:t>
      </w:r>
      <w:r>
        <w:rPr>
          <w:rStyle w:val="ad"/>
          <w:rFonts w:ascii="Times New Roman" w:hAnsi="Times New Roman" w:cs="Times New Roman"/>
          <w:b w:val="0"/>
          <w:bCs w:val="0"/>
          <w:color w:val="C00000"/>
          <w:sz w:val="28"/>
          <w:szCs w:val="28"/>
          <w:lang w:val="kk-KZ"/>
        </w:rPr>
        <w:t xml:space="preserve">                                     </w:t>
      </w:r>
      <w:r w:rsidRPr="005E4E4E">
        <w:rPr>
          <w:rStyle w:val="ad"/>
          <w:rFonts w:ascii="Times New Roman" w:eastAsia="Calibri" w:hAnsi="Times New Roman" w:cs="Times New Roman"/>
          <w:color w:val="C00000"/>
          <w:sz w:val="28"/>
          <w:szCs w:val="28"/>
          <w:lang w:val="kk-KZ"/>
        </w:rPr>
        <w:t>Мақсаты</w:t>
      </w:r>
      <w:r w:rsidRPr="005E4E4E">
        <w:rPr>
          <w:rStyle w:val="ad"/>
          <w:rFonts w:ascii="Times New Roman" w:eastAsia="Calibri" w:hAnsi="Times New Roman" w:cs="Times New Roman"/>
          <w:sz w:val="28"/>
          <w:szCs w:val="28"/>
          <w:lang w:val="kk-KZ"/>
        </w:rPr>
        <w:t>:</w:t>
      </w:r>
      <w:r w:rsidRPr="005E4E4E">
        <w:rPr>
          <w:rFonts w:ascii="Times New Roman" w:eastAsia="Calibri" w:hAnsi="Times New Roman" w:cs="Times New Roman"/>
          <w:sz w:val="28"/>
          <w:szCs w:val="28"/>
          <w:lang w:val="kk-KZ"/>
        </w:rPr>
        <w:t>  11 сынып оқушыларының ұлттық бірыңғай тестке даярлығы қаншалықты</w:t>
      </w:r>
      <w:r w:rsidRPr="005E4E4E">
        <w:rPr>
          <w:rStyle w:val="ad"/>
          <w:rFonts w:ascii="Times New Roman" w:eastAsia="Calibri" w:hAnsi="Times New Roman" w:cs="Times New Roman"/>
          <w:sz w:val="28"/>
          <w:szCs w:val="28"/>
          <w:lang w:val="kk-KZ"/>
        </w:rPr>
        <w:t> </w:t>
      </w:r>
      <w:r w:rsidRPr="005E4E4E">
        <w:rPr>
          <w:rFonts w:ascii="Times New Roman" w:eastAsia="Calibri" w:hAnsi="Times New Roman" w:cs="Times New Roman"/>
          <w:sz w:val="28"/>
          <w:szCs w:val="28"/>
          <w:lang w:val="kk-KZ"/>
        </w:rPr>
        <w:t>қалыптасқандығын</w:t>
      </w:r>
      <w:r w:rsidR="009C5DEF">
        <w:rPr>
          <w:rFonts w:ascii="Times New Roman" w:hAnsi="Times New Roman" w:cs="Times New Roman"/>
          <w:sz w:val="28"/>
          <w:szCs w:val="28"/>
          <w:lang w:val="kk-KZ"/>
        </w:rPr>
        <w:t xml:space="preserve"> </w:t>
      </w:r>
      <w:r w:rsidRPr="005E4E4E">
        <w:rPr>
          <w:rFonts w:ascii="Times New Roman" w:eastAsia="Calibri" w:hAnsi="Times New Roman" w:cs="Times New Roman"/>
          <w:sz w:val="28"/>
          <w:szCs w:val="28"/>
          <w:lang w:val="kk-KZ"/>
        </w:rPr>
        <w:t xml:space="preserve">анықтау. </w:t>
      </w:r>
      <w:r>
        <w:rPr>
          <w:rFonts w:ascii="Times New Roman" w:hAnsi="Times New Roman" w:cs="Times New Roman"/>
          <w:color w:val="C00000"/>
          <w:sz w:val="28"/>
          <w:szCs w:val="28"/>
          <w:lang w:val="kk-KZ"/>
        </w:rPr>
        <w:t xml:space="preserve">                                                            </w:t>
      </w:r>
      <w:r w:rsidRPr="005E4E4E">
        <w:rPr>
          <w:rStyle w:val="ad"/>
          <w:rFonts w:ascii="Times New Roman" w:eastAsia="Calibri" w:hAnsi="Times New Roman" w:cs="Times New Roman"/>
          <w:color w:val="C00000"/>
          <w:sz w:val="28"/>
          <w:szCs w:val="28"/>
          <w:lang w:val="kk-KZ"/>
        </w:rPr>
        <w:t>Зерттеу объектісі:</w:t>
      </w:r>
      <w:r w:rsidRPr="005E4E4E">
        <w:rPr>
          <w:rStyle w:val="ad"/>
          <w:rFonts w:ascii="Times New Roman" w:eastAsia="Calibri" w:hAnsi="Times New Roman" w:cs="Times New Roman"/>
          <w:color w:val="002060"/>
          <w:sz w:val="28"/>
          <w:szCs w:val="28"/>
          <w:lang w:val="kk-KZ"/>
        </w:rPr>
        <w:t xml:space="preserve"> </w:t>
      </w:r>
      <w:r w:rsidRPr="005E4E4E">
        <w:rPr>
          <w:rFonts w:ascii="Times New Roman" w:eastAsia="Calibri" w:hAnsi="Times New Roman" w:cs="Times New Roman"/>
          <w:sz w:val="28"/>
          <w:szCs w:val="28"/>
          <w:lang w:val="kk-KZ"/>
        </w:rPr>
        <w:t>11 сынып оқушылары.</w:t>
      </w:r>
    </w:p>
    <w:p w:rsidR="005E4E4E" w:rsidRPr="009C5DEF" w:rsidRDefault="009C5DEF" w:rsidP="009C5DEF">
      <w:pPr>
        <w:jc w:val="both"/>
        <w:rPr>
          <w:rFonts w:ascii="Times New Roman" w:eastAsia="Calibri" w:hAnsi="Times New Roman" w:cs="Times New Roman"/>
          <w:sz w:val="28"/>
          <w:szCs w:val="28"/>
          <w:lang w:val="kk-KZ"/>
        </w:rPr>
      </w:pPr>
      <w:r>
        <w:rPr>
          <w:rFonts w:ascii="Times New Roman" w:hAnsi="Times New Roman" w:cs="Times New Roman"/>
          <w:b/>
          <w:bCs/>
          <w:color w:val="C00000"/>
          <w:sz w:val="28"/>
          <w:szCs w:val="28"/>
          <w:lang w:val="kk-KZ"/>
        </w:rPr>
        <w:t xml:space="preserve"> </w:t>
      </w:r>
      <w:r w:rsidR="005E4E4E" w:rsidRPr="009C5DEF">
        <w:rPr>
          <w:rStyle w:val="ad"/>
          <w:rFonts w:ascii="Times New Roman" w:eastAsia="Calibri" w:hAnsi="Times New Roman" w:cs="Times New Roman"/>
          <w:sz w:val="28"/>
          <w:szCs w:val="28"/>
          <w:lang w:val="kk-KZ"/>
        </w:rPr>
        <w:t xml:space="preserve">1. ҰБТ- ға көзқарасыңыз қалай? </w:t>
      </w:r>
    </w:p>
    <w:p w:rsidR="005E4E4E" w:rsidRPr="009C5DEF" w:rsidRDefault="005E4E4E" w:rsidP="009C5DEF">
      <w:pPr>
        <w:spacing w:before="100" w:beforeAutospacing="1" w:after="100" w:afterAutospacing="1" w:line="312" w:lineRule="atLeast"/>
        <w:ind w:firstLine="708"/>
        <w:jc w:val="both"/>
        <w:rPr>
          <w:rStyle w:val="ad"/>
          <w:rFonts w:ascii="Times New Roman" w:eastAsia="Calibri" w:hAnsi="Times New Roman" w:cs="Times New Roman"/>
          <w:b w:val="0"/>
          <w:bCs w:val="0"/>
          <w:sz w:val="28"/>
          <w:szCs w:val="28"/>
          <w:lang w:val="kk-KZ"/>
        </w:rPr>
      </w:pPr>
      <w:r w:rsidRPr="009C5DEF">
        <w:rPr>
          <w:rFonts w:ascii="Times New Roman" w:eastAsia="Calibri" w:hAnsi="Times New Roman" w:cs="Times New Roman"/>
          <w:sz w:val="28"/>
          <w:szCs w:val="28"/>
          <w:lang w:val="kk-KZ"/>
        </w:rPr>
        <w:t xml:space="preserve">ҰБТ- әр бір мектеп түлектерінің білімін дәл, нақты анықтайтын бірде бір құрал. Еңбектенген әр адам өз жемісін көреді деп ойлаймын. Басым көпшілігі көзқарасымыз жақсы деп жауап жазған, бірақ ҰБТ-ға жеңіл көзқараспен қарамау керек, себебі  11- жыл бойы оқыған біліміміз, үш жарым сағат ішінде шешіледі. </w:t>
      </w:r>
      <w:r w:rsidRPr="009C5DEF">
        <w:rPr>
          <w:rFonts w:ascii="Times New Roman" w:eastAsia="Calibri" w:hAnsi="Times New Roman" w:cs="Times New Roman"/>
          <w:sz w:val="28"/>
          <w:szCs w:val="28"/>
        </w:rPr>
        <w:t>Осы тест біздің тағдырымызды шешеді.</w:t>
      </w:r>
      <w:r w:rsidRPr="009C5DEF">
        <w:rPr>
          <w:rStyle w:val="ad"/>
          <w:rFonts w:ascii="Times New Roman" w:eastAsia="Calibri" w:hAnsi="Times New Roman" w:cs="Times New Roman"/>
          <w:sz w:val="28"/>
          <w:szCs w:val="28"/>
        </w:rPr>
        <w:t xml:space="preserve"> </w:t>
      </w:r>
    </w:p>
    <w:p w:rsidR="009C5DEF" w:rsidRDefault="009C5DEF" w:rsidP="005E4E4E">
      <w:pPr>
        <w:spacing w:before="100" w:beforeAutospacing="1" w:after="100" w:afterAutospacing="1" w:line="312" w:lineRule="atLeast"/>
        <w:ind w:left="2340"/>
        <w:rPr>
          <w:rStyle w:val="ad"/>
          <w:rFonts w:ascii="Times New Roman" w:hAnsi="Times New Roman" w:cs="Times New Roman"/>
          <w:color w:val="C00000"/>
          <w:sz w:val="28"/>
          <w:szCs w:val="28"/>
          <w:lang w:val="kk-KZ"/>
        </w:rPr>
      </w:pPr>
    </w:p>
    <w:p w:rsidR="009C5DEF" w:rsidRDefault="009C5DEF" w:rsidP="005E4E4E">
      <w:pPr>
        <w:spacing w:before="100" w:beforeAutospacing="1" w:after="100" w:afterAutospacing="1" w:line="312" w:lineRule="atLeast"/>
        <w:ind w:left="2340"/>
        <w:rPr>
          <w:rStyle w:val="ad"/>
          <w:rFonts w:ascii="Times New Roman" w:hAnsi="Times New Roman" w:cs="Times New Roman"/>
          <w:color w:val="C00000"/>
          <w:sz w:val="28"/>
          <w:szCs w:val="28"/>
          <w:lang w:val="kk-KZ"/>
        </w:rPr>
      </w:pPr>
    </w:p>
    <w:p w:rsidR="005E4E4E" w:rsidRPr="005E4E4E" w:rsidRDefault="005E4E4E" w:rsidP="009C5DEF">
      <w:pPr>
        <w:spacing w:before="100" w:beforeAutospacing="1" w:after="100" w:afterAutospacing="1" w:line="312" w:lineRule="atLeast"/>
        <w:rPr>
          <w:rFonts w:ascii="Times New Roman" w:eastAsia="Calibri" w:hAnsi="Times New Roman" w:cs="Times New Roman"/>
          <w:color w:val="C00000"/>
          <w:sz w:val="28"/>
          <w:szCs w:val="28"/>
        </w:rPr>
      </w:pPr>
      <w:r w:rsidRPr="005E4E4E">
        <w:rPr>
          <w:rStyle w:val="ad"/>
          <w:rFonts w:ascii="Times New Roman" w:eastAsia="Calibri" w:hAnsi="Times New Roman" w:cs="Times New Roman"/>
          <w:color w:val="C00000"/>
          <w:sz w:val="28"/>
          <w:szCs w:val="28"/>
          <w:lang w:val="kk-KZ"/>
        </w:rPr>
        <w:t>2.</w:t>
      </w:r>
      <w:r w:rsidRPr="005E4E4E">
        <w:rPr>
          <w:rStyle w:val="ad"/>
          <w:rFonts w:ascii="Times New Roman" w:eastAsia="Calibri" w:hAnsi="Times New Roman" w:cs="Times New Roman"/>
          <w:color w:val="C00000"/>
          <w:sz w:val="28"/>
          <w:szCs w:val="28"/>
        </w:rPr>
        <w:t>ҰБТ- ке дайындығыңыз қалай?</w:t>
      </w:r>
    </w:p>
    <w:tbl>
      <w:tblPr>
        <w:tblW w:w="2407" w:type="pct"/>
        <w:jc w:val="center"/>
        <w:tblBorders>
          <w:top w:val="single" w:sz="12" w:space="0" w:color="000000"/>
          <w:left w:val="single" w:sz="12" w:space="0" w:color="000000"/>
          <w:bottom w:val="single" w:sz="12" w:space="0" w:color="000000"/>
          <w:right w:val="single" w:sz="12" w:space="0" w:color="000000"/>
          <w:insideH w:val="single" w:sz="6" w:space="0" w:color="000000"/>
        </w:tblBorders>
        <w:tblLook w:val="0000"/>
      </w:tblPr>
      <w:tblGrid>
        <w:gridCol w:w="2021"/>
        <w:gridCol w:w="2859"/>
      </w:tblGrid>
      <w:tr w:rsidR="005E4E4E" w:rsidRPr="005E4E4E" w:rsidTr="00C00080">
        <w:trPr>
          <w:jc w:val="center"/>
        </w:trPr>
        <w:tc>
          <w:tcPr>
            <w:tcW w:w="2071" w:type="pct"/>
            <w:shd w:val="clear" w:color="auto" w:fill="auto"/>
          </w:tcPr>
          <w:p w:rsidR="005E4E4E" w:rsidRPr="009C5DEF" w:rsidRDefault="005E4E4E" w:rsidP="009C5DEF">
            <w:pPr>
              <w:spacing w:before="100" w:beforeAutospacing="1" w:after="100" w:afterAutospacing="1" w:line="312" w:lineRule="atLeast"/>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 </w:t>
            </w:r>
          </w:p>
        </w:tc>
        <w:tc>
          <w:tcPr>
            <w:tcW w:w="2929" w:type="pct"/>
            <w:shd w:val="clear" w:color="auto" w:fill="auto"/>
          </w:tcPr>
          <w:p w:rsidR="005E4E4E" w:rsidRPr="009C5DEF" w:rsidRDefault="005E4E4E" w:rsidP="009C5DEF">
            <w:pPr>
              <w:spacing w:before="100" w:beforeAutospacing="1" w:after="100" w:afterAutospacing="1" w:line="312" w:lineRule="atLeast"/>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11 «А»</w:t>
            </w:r>
          </w:p>
        </w:tc>
      </w:tr>
      <w:tr w:rsidR="005E4E4E" w:rsidRPr="005E4E4E" w:rsidTr="00C00080">
        <w:trPr>
          <w:jc w:val="center"/>
        </w:trPr>
        <w:tc>
          <w:tcPr>
            <w:tcW w:w="2071" w:type="pct"/>
            <w:shd w:val="clear" w:color="auto" w:fill="auto"/>
          </w:tcPr>
          <w:p w:rsidR="005E4E4E" w:rsidRPr="009C5DEF" w:rsidRDefault="005E4E4E" w:rsidP="009C5DEF">
            <w:pPr>
              <w:spacing w:before="100" w:beforeAutospacing="1" w:after="100" w:afterAutospacing="1" w:line="312" w:lineRule="atLeast"/>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Жақсы</w:t>
            </w:r>
          </w:p>
        </w:tc>
        <w:tc>
          <w:tcPr>
            <w:tcW w:w="2929" w:type="pct"/>
            <w:shd w:val="clear" w:color="auto" w:fill="auto"/>
          </w:tcPr>
          <w:p w:rsidR="005E4E4E" w:rsidRPr="009C5DEF" w:rsidRDefault="005E4E4E" w:rsidP="009C5DEF">
            <w:pPr>
              <w:spacing w:before="100" w:beforeAutospacing="1" w:after="100" w:afterAutospacing="1" w:line="312" w:lineRule="atLeast"/>
              <w:rPr>
                <w:rFonts w:ascii="Times New Roman" w:eastAsia="Calibri" w:hAnsi="Times New Roman" w:cs="Times New Roman"/>
                <w:sz w:val="28"/>
                <w:szCs w:val="28"/>
                <w:lang w:val="en-US"/>
              </w:rPr>
            </w:pP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lang w:val="kk-KZ"/>
              </w:rPr>
              <w:t>75</w:t>
            </w:r>
            <w:r w:rsidRPr="009C5DEF">
              <w:rPr>
                <w:rFonts w:ascii="Times New Roman" w:eastAsia="Calibri" w:hAnsi="Times New Roman" w:cs="Times New Roman"/>
                <w:sz w:val="28"/>
                <w:szCs w:val="28"/>
                <w:lang w:val="en-US"/>
              </w:rPr>
              <w:t xml:space="preserve"> %</w:t>
            </w:r>
          </w:p>
        </w:tc>
      </w:tr>
      <w:tr w:rsidR="005E4E4E" w:rsidRPr="005E4E4E" w:rsidTr="00C00080">
        <w:trPr>
          <w:jc w:val="center"/>
        </w:trPr>
        <w:tc>
          <w:tcPr>
            <w:tcW w:w="2071" w:type="pct"/>
            <w:shd w:val="clear" w:color="auto" w:fill="auto"/>
          </w:tcPr>
          <w:p w:rsidR="005E4E4E" w:rsidRPr="009C5DEF" w:rsidRDefault="005E4E4E" w:rsidP="009C5DEF">
            <w:pPr>
              <w:spacing w:before="100" w:beforeAutospacing="1" w:after="100" w:afterAutospacing="1" w:line="312" w:lineRule="atLeast"/>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Орташа</w:t>
            </w:r>
          </w:p>
        </w:tc>
        <w:tc>
          <w:tcPr>
            <w:tcW w:w="2929" w:type="pct"/>
            <w:shd w:val="clear" w:color="auto" w:fill="auto"/>
          </w:tcPr>
          <w:p w:rsidR="005E4E4E" w:rsidRPr="009C5DEF" w:rsidRDefault="005E4E4E" w:rsidP="009C5DEF">
            <w:pPr>
              <w:spacing w:before="100" w:beforeAutospacing="1" w:after="100" w:afterAutospacing="1" w:line="312" w:lineRule="atLeast"/>
              <w:rPr>
                <w:rFonts w:ascii="Times New Roman" w:eastAsia="Calibri" w:hAnsi="Times New Roman" w:cs="Times New Roman"/>
                <w:sz w:val="28"/>
                <w:szCs w:val="28"/>
                <w:lang w:val="en-US"/>
              </w:rPr>
            </w:pP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lang w:val="kk-KZ"/>
              </w:rPr>
              <w:t>25</w:t>
            </w:r>
            <w:r w:rsidRPr="009C5DEF">
              <w:rPr>
                <w:rFonts w:ascii="Times New Roman" w:eastAsia="Calibri" w:hAnsi="Times New Roman" w:cs="Times New Roman"/>
                <w:sz w:val="28"/>
                <w:szCs w:val="28"/>
                <w:lang w:val="en-US"/>
              </w:rPr>
              <w:t xml:space="preserve"> %</w:t>
            </w:r>
          </w:p>
        </w:tc>
      </w:tr>
    </w:tbl>
    <w:p w:rsidR="009C5DEF" w:rsidRDefault="009C5DEF" w:rsidP="005E4E4E">
      <w:pPr>
        <w:spacing w:before="100" w:beforeAutospacing="1" w:after="100" w:afterAutospacing="1" w:line="312" w:lineRule="atLeast"/>
        <w:ind w:left="-360"/>
        <w:rPr>
          <w:rStyle w:val="ad"/>
          <w:rFonts w:ascii="Times New Roman" w:hAnsi="Times New Roman" w:cs="Times New Roman"/>
          <w:color w:val="C00000"/>
          <w:sz w:val="28"/>
          <w:szCs w:val="28"/>
          <w:lang w:val="kk-KZ"/>
        </w:rPr>
      </w:pPr>
      <w:r>
        <w:rPr>
          <w:rStyle w:val="ad"/>
          <w:rFonts w:ascii="Times New Roman" w:hAnsi="Times New Roman" w:cs="Times New Roman"/>
          <w:color w:val="C00000"/>
          <w:sz w:val="28"/>
          <w:szCs w:val="28"/>
          <w:lang w:val="kk-KZ"/>
        </w:rPr>
        <w:t xml:space="preserve">    </w:t>
      </w:r>
      <w:r w:rsidR="005E4E4E" w:rsidRPr="005E4E4E">
        <w:rPr>
          <w:rStyle w:val="ad"/>
          <w:rFonts w:ascii="Times New Roman" w:eastAsia="Calibri" w:hAnsi="Times New Roman" w:cs="Times New Roman"/>
          <w:color w:val="C00000"/>
          <w:sz w:val="28"/>
          <w:szCs w:val="28"/>
          <w:lang w:val="kk-KZ"/>
        </w:rPr>
        <w:t xml:space="preserve">  </w:t>
      </w:r>
    </w:p>
    <w:p w:rsidR="009C5DEF" w:rsidRDefault="009C5DEF" w:rsidP="009C5DEF">
      <w:pPr>
        <w:spacing w:before="100" w:beforeAutospacing="1" w:after="100" w:afterAutospacing="1" w:line="312" w:lineRule="atLeast"/>
        <w:ind w:left="-360"/>
        <w:rPr>
          <w:rStyle w:val="ad"/>
          <w:rFonts w:ascii="Times New Roman" w:hAnsi="Times New Roman" w:cs="Times New Roman"/>
          <w:color w:val="C00000"/>
          <w:sz w:val="28"/>
          <w:szCs w:val="28"/>
          <w:lang w:val="kk-KZ"/>
        </w:rPr>
      </w:pPr>
      <w:r>
        <w:rPr>
          <w:rStyle w:val="ad"/>
          <w:rFonts w:ascii="Times New Roman" w:hAnsi="Times New Roman" w:cs="Times New Roman"/>
          <w:color w:val="C00000"/>
          <w:sz w:val="28"/>
          <w:szCs w:val="28"/>
          <w:lang w:val="kk-KZ"/>
        </w:rPr>
        <w:t xml:space="preserve">   </w:t>
      </w:r>
      <w:r w:rsidR="005E4E4E" w:rsidRPr="005E4E4E">
        <w:rPr>
          <w:rStyle w:val="ad"/>
          <w:rFonts w:ascii="Times New Roman" w:eastAsia="Calibri" w:hAnsi="Times New Roman" w:cs="Times New Roman"/>
          <w:color w:val="C00000"/>
          <w:sz w:val="28"/>
          <w:szCs w:val="28"/>
          <w:lang w:val="kk-KZ"/>
        </w:rPr>
        <w:t xml:space="preserve">3. </w:t>
      </w:r>
      <w:r w:rsidR="005E4E4E" w:rsidRPr="009C5DEF">
        <w:rPr>
          <w:rStyle w:val="ad"/>
          <w:rFonts w:ascii="Times New Roman" w:eastAsia="Calibri" w:hAnsi="Times New Roman" w:cs="Times New Roman"/>
          <w:color w:val="C00000"/>
          <w:sz w:val="28"/>
          <w:szCs w:val="28"/>
          <w:lang w:val="kk-KZ"/>
        </w:rPr>
        <w:t>ҰБТ-ті тапсыруға байланысты бойыңызда қорқыныш үрей бар ма?</w:t>
      </w:r>
    </w:p>
    <w:tbl>
      <w:tblPr>
        <w:tblpPr w:leftFromText="180" w:rightFromText="180" w:vertAnchor="text" w:horzAnchor="margin" w:tblpXSpec="center" w:tblpY="504"/>
        <w:tblOverlap w:val="never"/>
        <w:tblW w:w="2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2"/>
        <w:gridCol w:w="2858"/>
      </w:tblGrid>
      <w:tr w:rsidR="00FC401E" w:rsidRPr="005E4E4E" w:rsidTr="00FC401E">
        <w:tc>
          <w:tcPr>
            <w:tcW w:w="2072" w:type="pct"/>
          </w:tcPr>
          <w:p w:rsidR="00FC401E" w:rsidRPr="009C5DEF" w:rsidRDefault="00FC401E" w:rsidP="00FC401E">
            <w:pPr>
              <w:spacing w:before="100" w:beforeAutospacing="1" w:after="100" w:afterAutospacing="1" w:line="312" w:lineRule="atLeast"/>
              <w:jc w:val="center"/>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ИӘ</w:t>
            </w:r>
          </w:p>
        </w:tc>
        <w:tc>
          <w:tcPr>
            <w:tcW w:w="2928" w:type="pct"/>
          </w:tcPr>
          <w:p w:rsidR="00FC401E" w:rsidRPr="009C5DEF" w:rsidRDefault="00FC401E" w:rsidP="00FC401E">
            <w:pPr>
              <w:spacing w:before="100" w:beforeAutospacing="1" w:after="100" w:afterAutospacing="1" w:line="312" w:lineRule="atLeast"/>
              <w:jc w:val="center"/>
              <w:rPr>
                <w:rFonts w:ascii="Times New Roman" w:eastAsia="Calibri" w:hAnsi="Times New Roman" w:cs="Times New Roman"/>
                <w:sz w:val="28"/>
                <w:szCs w:val="28"/>
              </w:rPr>
            </w:pPr>
            <w:r w:rsidRPr="009C5DEF">
              <w:rPr>
                <w:rFonts w:ascii="Times New Roman" w:eastAsia="Calibri" w:hAnsi="Times New Roman" w:cs="Times New Roman"/>
                <w:sz w:val="28"/>
                <w:szCs w:val="28"/>
                <w:lang w:val="kk-KZ"/>
              </w:rPr>
              <w:t>40</w:t>
            </w:r>
            <w:r w:rsidRPr="009C5DEF">
              <w:rPr>
                <w:rFonts w:ascii="Times New Roman" w:eastAsia="Calibri" w:hAnsi="Times New Roman" w:cs="Times New Roman"/>
                <w:sz w:val="28"/>
                <w:szCs w:val="28"/>
                <w:lang w:val="en-US"/>
              </w:rPr>
              <w:t>%</w:t>
            </w:r>
            <w:r w:rsidRPr="009C5DEF">
              <w:rPr>
                <w:rFonts w:ascii="Times New Roman" w:eastAsia="Calibri" w:hAnsi="Times New Roman" w:cs="Times New Roman"/>
                <w:sz w:val="28"/>
                <w:szCs w:val="28"/>
              </w:rPr>
              <w:t> </w:t>
            </w:r>
          </w:p>
        </w:tc>
      </w:tr>
      <w:tr w:rsidR="00FC401E" w:rsidRPr="005E4E4E" w:rsidTr="00FC401E">
        <w:tc>
          <w:tcPr>
            <w:tcW w:w="2072" w:type="pct"/>
          </w:tcPr>
          <w:p w:rsidR="00FC401E" w:rsidRPr="009C5DEF" w:rsidRDefault="00FC401E" w:rsidP="00FC401E">
            <w:pPr>
              <w:spacing w:before="100" w:beforeAutospacing="1" w:after="100" w:afterAutospacing="1" w:line="312" w:lineRule="atLeast"/>
              <w:jc w:val="center"/>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Жоқ</w:t>
            </w:r>
          </w:p>
        </w:tc>
        <w:tc>
          <w:tcPr>
            <w:tcW w:w="2928" w:type="pct"/>
          </w:tcPr>
          <w:p w:rsidR="00FC401E" w:rsidRPr="009C5DEF" w:rsidRDefault="00FC401E" w:rsidP="00FC401E">
            <w:pPr>
              <w:rPr>
                <w:rFonts w:ascii="Times New Roman" w:eastAsia="Calibri" w:hAnsi="Times New Roman" w:cs="Times New Roman"/>
                <w:sz w:val="28"/>
                <w:szCs w:val="28"/>
                <w:lang w:val="en-US"/>
              </w:rPr>
            </w:pPr>
            <w:r w:rsidRPr="009C5DEF">
              <w:rPr>
                <w:rFonts w:ascii="Times New Roman" w:eastAsia="Calibri" w:hAnsi="Times New Roman" w:cs="Times New Roman"/>
                <w:sz w:val="28"/>
                <w:szCs w:val="28"/>
                <w:lang w:val="kk-KZ"/>
              </w:rPr>
              <w:t xml:space="preserve">                     60</w:t>
            </w:r>
            <w:r w:rsidRPr="009C5DEF">
              <w:rPr>
                <w:rFonts w:ascii="Times New Roman" w:eastAsia="Calibri" w:hAnsi="Times New Roman" w:cs="Times New Roman"/>
                <w:sz w:val="28"/>
                <w:szCs w:val="28"/>
                <w:lang w:val="en-US"/>
              </w:rPr>
              <w:t xml:space="preserve"> %</w:t>
            </w:r>
          </w:p>
        </w:tc>
      </w:tr>
    </w:tbl>
    <w:p w:rsidR="009C5DEF" w:rsidRPr="009C5DEF" w:rsidRDefault="009C5DEF" w:rsidP="009C5DEF">
      <w:pPr>
        <w:spacing w:before="100" w:beforeAutospacing="1" w:after="100" w:afterAutospacing="1" w:line="312" w:lineRule="atLeast"/>
        <w:ind w:left="-360"/>
        <w:rPr>
          <w:rFonts w:ascii="Times New Roman" w:eastAsia="Calibri" w:hAnsi="Times New Roman" w:cs="Times New Roman"/>
          <w:b/>
          <w:bCs/>
          <w:color w:val="C00000"/>
          <w:sz w:val="28"/>
          <w:szCs w:val="28"/>
          <w:lang w:val="kk-KZ"/>
        </w:rPr>
      </w:pPr>
    </w:p>
    <w:p w:rsidR="005E4E4E" w:rsidRDefault="005E4E4E" w:rsidP="005E4E4E">
      <w:pPr>
        <w:spacing w:before="100" w:beforeAutospacing="1" w:after="100" w:afterAutospacing="1" w:line="312" w:lineRule="atLeast"/>
        <w:rPr>
          <w:rStyle w:val="ad"/>
          <w:rFonts w:ascii="Times New Roman" w:hAnsi="Times New Roman" w:cs="Times New Roman"/>
          <w:color w:val="C00000"/>
          <w:sz w:val="28"/>
          <w:szCs w:val="28"/>
          <w:lang w:val="kk-KZ"/>
        </w:rPr>
      </w:pPr>
    </w:p>
    <w:p w:rsidR="00FC401E" w:rsidRDefault="00FC401E" w:rsidP="005E4E4E">
      <w:pPr>
        <w:spacing w:before="100" w:beforeAutospacing="1" w:after="100" w:afterAutospacing="1" w:line="312" w:lineRule="atLeast"/>
        <w:rPr>
          <w:rStyle w:val="ad"/>
          <w:rFonts w:ascii="Times New Roman" w:hAnsi="Times New Roman" w:cs="Times New Roman"/>
          <w:color w:val="C00000"/>
          <w:sz w:val="28"/>
          <w:szCs w:val="28"/>
          <w:lang w:val="kk-KZ"/>
        </w:rPr>
      </w:pPr>
    </w:p>
    <w:p w:rsidR="00FC401E" w:rsidRDefault="00FC401E" w:rsidP="005E4E4E">
      <w:pPr>
        <w:spacing w:before="100" w:beforeAutospacing="1" w:after="100" w:afterAutospacing="1" w:line="312" w:lineRule="atLeast"/>
        <w:rPr>
          <w:rStyle w:val="ad"/>
          <w:rFonts w:ascii="Times New Roman" w:hAnsi="Times New Roman" w:cs="Times New Roman"/>
          <w:color w:val="C00000"/>
          <w:sz w:val="28"/>
          <w:szCs w:val="28"/>
          <w:lang w:val="kk-KZ"/>
        </w:rPr>
      </w:pPr>
    </w:p>
    <w:p w:rsidR="00FC401E" w:rsidRPr="005E4E4E" w:rsidRDefault="00FC401E" w:rsidP="005E4E4E">
      <w:pPr>
        <w:spacing w:before="100" w:beforeAutospacing="1" w:after="100" w:afterAutospacing="1" w:line="312" w:lineRule="atLeast"/>
        <w:rPr>
          <w:rStyle w:val="ad"/>
          <w:rFonts w:ascii="Times New Roman" w:eastAsia="Calibri" w:hAnsi="Times New Roman" w:cs="Times New Roman"/>
          <w:color w:val="C00000"/>
          <w:sz w:val="28"/>
          <w:szCs w:val="28"/>
          <w:lang w:val="kk-KZ"/>
        </w:rPr>
      </w:pPr>
    </w:p>
    <w:p w:rsidR="005E4E4E" w:rsidRPr="005E4E4E" w:rsidRDefault="005E4E4E" w:rsidP="005E4E4E">
      <w:pPr>
        <w:spacing w:before="100" w:beforeAutospacing="1" w:after="100" w:afterAutospacing="1" w:line="312" w:lineRule="atLeast"/>
        <w:rPr>
          <w:rFonts w:ascii="Times New Roman" w:eastAsia="Calibri" w:hAnsi="Times New Roman" w:cs="Times New Roman"/>
          <w:color w:val="C00000"/>
          <w:sz w:val="28"/>
          <w:szCs w:val="28"/>
          <w:lang w:val="kk-KZ"/>
        </w:rPr>
      </w:pPr>
      <w:r w:rsidRPr="005E4E4E">
        <w:rPr>
          <w:rStyle w:val="ad"/>
          <w:rFonts w:ascii="Times New Roman" w:eastAsia="Calibri" w:hAnsi="Times New Roman" w:cs="Times New Roman"/>
          <w:color w:val="C00000"/>
          <w:sz w:val="28"/>
          <w:szCs w:val="28"/>
          <w:lang w:val="kk-KZ"/>
        </w:rPr>
        <w:lastRenderedPageBreak/>
        <w:t>4.Таңдаған пәніңіз бойынша дайындығыңыз қалай?</w:t>
      </w:r>
    </w:p>
    <w:tbl>
      <w:tblPr>
        <w:tblW w:w="2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1"/>
        <w:gridCol w:w="2859"/>
      </w:tblGrid>
      <w:tr w:rsidR="005E4E4E" w:rsidRPr="005E4E4E" w:rsidTr="00C00080">
        <w:trPr>
          <w:jc w:val="center"/>
        </w:trPr>
        <w:tc>
          <w:tcPr>
            <w:tcW w:w="2071" w:type="pct"/>
          </w:tcPr>
          <w:p w:rsidR="005E4E4E" w:rsidRPr="009C5DEF" w:rsidRDefault="005E4E4E" w:rsidP="00C00080">
            <w:pPr>
              <w:spacing w:before="100" w:beforeAutospacing="1" w:after="100" w:afterAutospacing="1" w:line="312" w:lineRule="atLeast"/>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Жақсы</w:t>
            </w:r>
          </w:p>
        </w:tc>
        <w:tc>
          <w:tcPr>
            <w:tcW w:w="2929" w:type="pct"/>
          </w:tcPr>
          <w:p w:rsidR="005E4E4E" w:rsidRPr="009C5DEF" w:rsidRDefault="005E4E4E" w:rsidP="00C00080">
            <w:pPr>
              <w:tabs>
                <w:tab w:val="left" w:pos="1180"/>
              </w:tabs>
              <w:spacing w:before="100" w:beforeAutospacing="1" w:after="100" w:afterAutospacing="1" w:line="312" w:lineRule="atLeast"/>
              <w:rPr>
                <w:rFonts w:ascii="Times New Roman" w:eastAsia="Calibri" w:hAnsi="Times New Roman" w:cs="Times New Roman"/>
                <w:sz w:val="28"/>
                <w:szCs w:val="28"/>
              </w:rPr>
            </w:pP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lang w:val="kk-KZ"/>
              </w:rPr>
              <w:t>70</w:t>
            </w:r>
            <w:r w:rsidRPr="009C5DEF">
              <w:rPr>
                <w:rFonts w:ascii="Times New Roman" w:eastAsia="Calibri" w:hAnsi="Times New Roman" w:cs="Times New Roman"/>
                <w:sz w:val="28"/>
                <w:szCs w:val="28"/>
                <w:lang w:val="en-US"/>
              </w:rPr>
              <w:t xml:space="preserve"> %</w:t>
            </w:r>
            <w:r w:rsidRPr="009C5DEF">
              <w:rPr>
                <w:rFonts w:ascii="Times New Roman" w:eastAsia="Calibri" w:hAnsi="Times New Roman" w:cs="Times New Roman"/>
                <w:sz w:val="28"/>
                <w:szCs w:val="28"/>
              </w:rPr>
              <w:tab/>
            </w:r>
          </w:p>
        </w:tc>
      </w:tr>
      <w:tr w:rsidR="005E4E4E" w:rsidRPr="005E4E4E" w:rsidTr="00C00080">
        <w:trPr>
          <w:jc w:val="center"/>
        </w:trPr>
        <w:tc>
          <w:tcPr>
            <w:tcW w:w="2071" w:type="pct"/>
          </w:tcPr>
          <w:p w:rsidR="005E4E4E" w:rsidRPr="009C5DEF" w:rsidRDefault="005E4E4E" w:rsidP="00C00080">
            <w:pPr>
              <w:spacing w:before="100" w:beforeAutospacing="1" w:after="100" w:afterAutospacing="1" w:line="312" w:lineRule="atLeast"/>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Орташа</w:t>
            </w:r>
          </w:p>
        </w:tc>
        <w:tc>
          <w:tcPr>
            <w:tcW w:w="2929" w:type="pct"/>
          </w:tcPr>
          <w:p w:rsidR="005E4E4E" w:rsidRPr="009C5DEF" w:rsidRDefault="005E4E4E" w:rsidP="00C00080">
            <w:pPr>
              <w:spacing w:before="100" w:beforeAutospacing="1" w:after="100" w:afterAutospacing="1" w:line="312" w:lineRule="atLeast"/>
              <w:rPr>
                <w:rFonts w:ascii="Times New Roman" w:eastAsia="Calibri" w:hAnsi="Times New Roman" w:cs="Times New Roman"/>
                <w:sz w:val="28"/>
                <w:szCs w:val="28"/>
                <w:lang w:val="en-US"/>
              </w:rPr>
            </w:pP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lang w:val="kk-KZ"/>
              </w:rPr>
              <w:t>30</w:t>
            </w:r>
            <w:r w:rsidRPr="009C5DEF">
              <w:rPr>
                <w:rFonts w:ascii="Times New Roman" w:eastAsia="Calibri" w:hAnsi="Times New Roman" w:cs="Times New Roman"/>
                <w:sz w:val="28"/>
                <w:szCs w:val="28"/>
                <w:lang w:val="en-US"/>
              </w:rPr>
              <w:t xml:space="preserve"> %</w:t>
            </w:r>
          </w:p>
        </w:tc>
      </w:tr>
    </w:tbl>
    <w:p w:rsidR="005E4E4E" w:rsidRPr="005E4E4E" w:rsidRDefault="005E4E4E" w:rsidP="009C5DEF">
      <w:pPr>
        <w:spacing w:before="100" w:beforeAutospacing="1" w:after="100" w:afterAutospacing="1" w:line="312" w:lineRule="atLeast"/>
        <w:ind w:left="540" w:hanging="1080"/>
        <w:jc w:val="both"/>
        <w:rPr>
          <w:rFonts w:ascii="Times New Roman" w:eastAsia="Calibri" w:hAnsi="Times New Roman" w:cs="Times New Roman"/>
          <w:b/>
          <w:bCs/>
          <w:color w:val="C00000"/>
          <w:sz w:val="28"/>
          <w:szCs w:val="28"/>
          <w:lang w:val="kk-KZ"/>
        </w:rPr>
      </w:pPr>
      <w:r w:rsidRPr="005E4E4E">
        <w:rPr>
          <w:rFonts w:ascii="Times New Roman" w:eastAsia="Calibri" w:hAnsi="Times New Roman" w:cs="Times New Roman"/>
          <w:color w:val="002060"/>
          <w:sz w:val="28"/>
          <w:szCs w:val="28"/>
          <w:lang w:val="kk-KZ"/>
        </w:rPr>
        <w:t xml:space="preserve">      </w:t>
      </w:r>
      <w:r w:rsidRPr="005E4E4E">
        <w:rPr>
          <w:rStyle w:val="ad"/>
          <w:rFonts w:ascii="Times New Roman" w:eastAsia="Calibri" w:hAnsi="Times New Roman" w:cs="Times New Roman"/>
          <w:color w:val="C00000"/>
          <w:sz w:val="28"/>
          <w:szCs w:val="28"/>
          <w:lang w:val="kk-KZ"/>
        </w:rPr>
        <w:t xml:space="preserve"> 5.ҰБТ-тен жоғары ұпай аламын деп өзіңе сенесіз бе?</w:t>
      </w:r>
    </w:p>
    <w:tbl>
      <w:tblPr>
        <w:tblW w:w="2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2"/>
        <w:gridCol w:w="2858"/>
      </w:tblGrid>
      <w:tr w:rsidR="005E4E4E" w:rsidRPr="005E4E4E" w:rsidTr="00C00080">
        <w:trPr>
          <w:jc w:val="center"/>
        </w:trPr>
        <w:tc>
          <w:tcPr>
            <w:tcW w:w="2072" w:type="pct"/>
          </w:tcPr>
          <w:p w:rsidR="005E4E4E" w:rsidRPr="009C5DEF" w:rsidRDefault="005E4E4E" w:rsidP="00C00080">
            <w:pPr>
              <w:spacing w:before="100" w:beforeAutospacing="1" w:after="100" w:afterAutospacing="1" w:line="312" w:lineRule="atLeast"/>
              <w:jc w:val="center"/>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Сенемін</w:t>
            </w:r>
          </w:p>
        </w:tc>
        <w:tc>
          <w:tcPr>
            <w:tcW w:w="2928" w:type="pct"/>
          </w:tcPr>
          <w:p w:rsidR="005E4E4E" w:rsidRPr="009C5DEF" w:rsidRDefault="005E4E4E" w:rsidP="00C00080">
            <w:pPr>
              <w:spacing w:before="100" w:beforeAutospacing="1" w:after="100" w:afterAutospacing="1" w:line="312" w:lineRule="atLeast"/>
              <w:jc w:val="center"/>
              <w:rPr>
                <w:rFonts w:ascii="Times New Roman" w:eastAsia="Calibri" w:hAnsi="Times New Roman" w:cs="Times New Roman"/>
                <w:sz w:val="28"/>
                <w:szCs w:val="28"/>
                <w:lang w:val="en-US"/>
              </w:rPr>
            </w:pPr>
            <w:r w:rsidRPr="009C5DEF">
              <w:rPr>
                <w:rFonts w:ascii="Times New Roman" w:eastAsia="Calibri" w:hAnsi="Times New Roman" w:cs="Times New Roman"/>
                <w:sz w:val="28"/>
                <w:szCs w:val="28"/>
                <w:lang w:val="kk-KZ"/>
              </w:rPr>
              <w:t>70</w:t>
            </w: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lang w:val="en-US"/>
              </w:rPr>
              <w:t xml:space="preserve"> %</w:t>
            </w:r>
          </w:p>
        </w:tc>
      </w:tr>
      <w:tr w:rsidR="005E4E4E" w:rsidRPr="005E4E4E" w:rsidTr="00C00080">
        <w:trPr>
          <w:jc w:val="center"/>
        </w:trPr>
        <w:tc>
          <w:tcPr>
            <w:tcW w:w="2072" w:type="pct"/>
          </w:tcPr>
          <w:p w:rsidR="005E4E4E" w:rsidRPr="009C5DEF" w:rsidRDefault="005E4E4E" w:rsidP="00C00080">
            <w:pPr>
              <w:spacing w:before="100" w:beforeAutospacing="1" w:after="100" w:afterAutospacing="1" w:line="312" w:lineRule="atLeast"/>
              <w:jc w:val="center"/>
              <w:rPr>
                <w:rFonts w:ascii="Times New Roman" w:eastAsia="Calibri" w:hAnsi="Times New Roman" w:cs="Times New Roman"/>
                <w:sz w:val="28"/>
                <w:szCs w:val="28"/>
              </w:rPr>
            </w:pPr>
            <w:r w:rsidRPr="009C5DEF">
              <w:rPr>
                <w:rStyle w:val="ad"/>
                <w:rFonts w:ascii="Times New Roman" w:eastAsia="Calibri" w:hAnsi="Times New Roman" w:cs="Times New Roman"/>
                <w:sz w:val="28"/>
                <w:szCs w:val="28"/>
              </w:rPr>
              <w:t>Сенбеймін</w:t>
            </w:r>
          </w:p>
        </w:tc>
        <w:tc>
          <w:tcPr>
            <w:tcW w:w="2928" w:type="pct"/>
          </w:tcPr>
          <w:p w:rsidR="005E4E4E" w:rsidRPr="009C5DEF" w:rsidRDefault="005E4E4E" w:rsidP="00C00080">
            <w:pPr>
              <w:spacing w:before="100" w:beforeAutospacing="1" w:after="100" w:afterAutospacing="1" w:line="312" w:lineRule="atLeast"/>
              <w:jc w:val="center"/>
              <w:rPr>
                <w:rFonts w:ascii="Times New Roman" w:eastAsia="Calibri" w:hAnsi="Times New Roman" w:cs="Times New Roman"/>
                <w:sz w:val="28"/>
                <w:szCs w:val="28"/>
                <w:lang w:val="en-US"/>
              </w:rPr>
            </w:pP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lang w:val="kk-KZ"/>
              </w:rPr>
              <w:t>30</w:t>
            </w:r>
            <w:r w:rsidRPr="009C5DEF">
              <w:rPr>
                <w:rFonts w:ascii="Times New Roman" w:eastAsia="Calibri" w:hAnsi="Times New Roman" w:cs="Times New Roman"/>
                <w:sz w:val="28"/>
                <w:szCs w:val="28"/>
                <w:lang w:val="en-US"/>
              </w:rPr>
              <w:t xml:space="preserve"> %</w:t>
            </w:r>
          </w:p>
        </w:tc>
      </w:tr>
    </w:tbl>
    <w:p w:rsidR="005E4E4E" w:rsidRPr="009C5DEF" w:rsidRDefault="005E4E4E" w:rsidP="005E4E4E">
      <w:pPr>
        <w:spacing w:before="100" w:beforeAutospacing="1" w:after="100" w:afterAutospacing="1" w:line="312" w:lineRule="atLeast"/>
        <w:rPr>
          <w:rFonts w:ascii="Times New Roman" w:eastAsia="Calibri" w:hAnsi="Times New Roman" w:cs="Times New Roman"/>
          <w:bCs/>
          <w:sz w:val="28"/>
          <w:szCs w:val="28"/>
          <w:lang w:val="kk-KZ"/>
        </w:rPr>
      </w:pPr>
      <w:r w:rsidRPr="009C5DEF">
        <w:rPr>
          <w:rStyle w:val="ad"/>
          <w:rFonts w:ascii="Times New Roman" w:eastAsia="Calibri" w:hAnsi="Times New Roman" w:cs="Times New Roman"/>
          <w:b w:val="0"/>
          <w:sz w:val="28"/>
          <w:szCs w:val="28"/>
          <w:lang w:val="kk-KZ"/>
        </w:rPr>
        <w:t xml:space="preserve">- сенімді емеспін, дайындық тестен жоғары ұпай алып жүрген жоқпын,                                                                                                </w:t>
      </w:r>
      <w:r w:rsidRPr="009C5DEF">
        <w:rPr>
          <w:rStyle w:val="ad"/>
          <w:rFonts w:ascii="Times New Roman" w:eastAsia="Calibri" w:hAnsi="Times New Roman" w:cs="Times New Roman"/>
          <w:sz w:val="28"/>
          <w:szCs w:val="28"/>
          <w:lang w:val="kk-KZ"/>
        </w:rPr>
        <w:t>- </w:t>
      </w:r>
      <w:r w:rsidRPr="009C5DEF">
        <w:rPr>
          <w:rFonts w:ascii="Times New Roman" w:eastAsia="Calibri" w:hAnsi="Times New Roman" w:cs="Times New Roman"/>
          <w:sz w:val="28"/>
          <w:szCs w:val="28"/>
          <w:lang w:val="kk-KZ"/>
        </w:rPr>
        <w:t>Өте жоғары ұпай аламын деп сене алмаймын.</w:t>
      </w:r>
      <w:r w:rsidRPr="009C5DEF">
        <w:rPr>
          <w:rFonts w:ascii="Times New Roman" w:eastAsia="Calibri" w:hAnsi="Times New Roman" w:cs="Times New Roman"/>
          <w:bCs/>
          <w:sz w:val="28"/>
          <w:szCs w:val="28"/>
          <w:lang w:val="kk-KZ"/>
        </w:rPr>
        <w:t xml:space="preserve">                                                                                                                                    - </w:t>
      </w:r>
      <w:r w:rsidRPr="009C5DEF">
        <w:rPr>
          <w:rFonts w:ascii="Times New Roman" w:eastAsia="Calibri" w:hAnsi="Times New Roman" w:cs="Times New Roman"/>
          <w:sz w:val="28"/>
          <w:szCs w:val="28"/>
          <w:lang w:val="kk-KZ"/>
        </w:rPr>
        <w:t>Өзіме сенемін ,жоғары ұпай аламын деп ойлаймын.</w:t>
      </w:r>
    </w:p>
    <w:p w:rsidR="005E4E4E" w:rsidRPr="005E4E4E" w:rsidRDefault="005E4E4E" w:rsidP="009C5DEF">
      <w:pPr>
        <w:spacing w:before="100" w:beforeAutospacing="1" w:after="100" w:afterAutospacing="1" w:line="312" w:lineRule="atLeast"/>
        <w:ind w:left="-360"/>
        <w:jc w:val="both"/>
        <w:rPr>
          <w:rStyle w:val="ad"/>
          <w:rFonts w:ascii="Times New Roman" w:eastAsia="Calibri" w:hAnsi="Times New Roman" w:cs="Times New Roman"/>
          <w:color w:val="C00000"/>
          <w:sz w:val="28"/>
          <w:szCs w:val="28"/>
          <w:lang w:val="kk-KZ"/>
        </w:rPr>
      </w:pPr>
      <w:r w:rsidRPr="005E4E4E">
        <w:rPr>
          <w:rStyle w:val="ad"/>
          <w:rFonts w:ascii="Times New Roman" w:eastAsia="Calibri" w:hAnsi="Times New Roman" w:cs="Times New Roman"/>
          <w:color w:val="C00000"/>
          <w:sz w:val="28"/>
          <w:szCs w:val="28"/>
          <w:lang w:val="kk-KZ"/>
        </w:rPr>
        <w:t xml:space="preserve">      6.Таңдаған мамандығыңызға сенімдісіз бе?</w:t>
      </w:r>
    </w:p>
    <w:tbl>
      <w:tblPr>
        <w:tblW w:w="2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1"/>
        <w:gridCol w:w="2859"/>
      </w:tblGrid>
      <w:tr w:rsidR="005E4E4E" w:rsidRPr="005E4E4E" w:rsidTr="00C00080">
        <w:trPr>
          <w:jc w:val="center"/>
        </w:trPr>
        <w:tc>
          <w:tcPr>
            <w:tcW w:w="2071" w:type="pct"/>
          </w:tcPr>
          <w:p w:rsidR="005E4E4E" w:rsidRPr="009C5DEF" w:rsidRDefault="005E4E4E" w:rsidP="009C5DEF">
            <w:pPr>
              <w:tabs>
                <w:tab w:val="center" w:pos="381"/>
              </w:tabs>
              <w:spacing w:before="100" w:beforeAutospacing="1" w:after="100" w:afterAutospacing="1" w:line="312" w:lineRule="atLeast"/>
              <w:ind w:hanging="930"/>
              <w:jc w:val="both"/>
              <w:rPr>
                <w:rFonts w:ascii="Times New Roman" w:eastAsia="Calibri" w:hAnsi="Times New Roman" w:cs="Times New Roman"/>
                <w:sz w:val="28"/>
                <w:szCs w:val="28"/>
                <w:lang w:val="kk-KZ"/>
              </w:rPr>
            </w:pPr>
            <w:r w:rsidRPr="009C5DEF">
              <w:rPr>
                <w:rStyle w:val="ad"/>
                <w:rFonts w:ascii="Times New Roman" w:eastAsia="Calibri" w:hAnsi="Times New Roman" w:cs="Times New Roman"/>
                <w:sz w:val="28"/>
                <w:szCs w:val="28"/>
              </w:rPr>
              <w:t>ИӘ</w:t>
            </w:r>
            <w:r w:rsidRPr="009C5DEF">
              <w:rPr>
                <w:rStyle w:val="ad"/>
                <w:rFonts w:ascii="Times New Roman" w:eastAsia="Calibri" w:hAnsi="Times New Roman" w:cs="Times New Roman"/>
                <w:sz w:val="28"/>
                <w:szCs w:val="28"/>
              </w:rPr>
              <w:tab/>
            </w:r>
            <w:r w:rsidRPr="009C5DEF">
              <w:rPr>
                <w:rStyle w:val="ad"/>
                <w:rFonts w:ascii="Times New Roman" w:eastAsia="Calibri" w:hAnsi="Times New Roman" w:cs="Times New Roman"/>
                <w:sz w:val="28"/>
                <w:szCs w:val="28"/>
                <w:lang w:val="kk-KZ"/>
              </w:rPr>
              <w:t xml:space="preserve">  иә</w:t>
            </w:r>
          </w:p>
        </w:tc>
        <w:tc>
          <w:tcPr>
            <w:tcW w:w="2929" w:type="pct"/>
          </w:tcPr>
          <w:p w:rsidR="005E4E4E" w:rsidRPr="009C5DEF" w:rsidRDefault="005E4E4E" w:rsidP="009C5DEF">
            <w:pPr>
              <w:tabs>
                <w:tab w:val="center" w:pos="1437"/>
              </w:tabs>
              <w:spacing w:before="100" w:beforeAutospacing="1" w:after="100" w:afterAutospacing="1" w:line="312" w:lineRule="atLeast"/>
              <w:ind w:hanging="930"/>
              <w:jc w:val="both"/>
              <w:rPr>
                <w:rFonts w:ascii="Times New Roman" w:eastAsia="Calibri" w:hAnsi="Times New Roman" w:cs="Times New Roman"/>
                <w:sz w:val="28"/>
                <w:szCs w:val="28"/>
                <w:lang w:val="kk-KZ"/>
              </w:rPr>
            </w:pP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rPr>
              <w:tab/>
            </w:r>
            <w:r w:rsidRPr="009C5DEF">
              <w:rPr>
                <w:rFonts w:ascii="Times New Roman" w:eastAsia="Calibri" w:hAnsi="Times New Roman" w:cs="Times New Roman"/>
                <w:sz w:val="28"/>
                <w:szCs w:val="28"/>
                <w:lang w:val="kk-KZ"/>
              </w:rPr>
              <w:t xml:space="preserve">  63</w:t>
            </w:r>
            <w:r w:rsidRPr="009C5DEF">
              <w:rPr>
                <w:rFonts w:ascii="Times New Roman" w:eastAsia="Calibri" w:hAnsi="Times New Roman" w:cs="Times New Roman"/>
                <w:sz w:val="28"/>
                <w:szCs w:val="28"/>
              </w:rPr>
              <w:t xml:space="preserve"> %</w:t>
            </w:r>
            <w:r w:rsidRPr="009C5DEF">
              <w:rPr>
                <w:rFonts w:ascii="Times New Roman" w:eastAsia="Calibri" w:hAnsi="Times New Roman" w:cs="Times New Roman"/>
                <w:sz w:val="28"/>
                <w:szCs w:val="28"/>
                <w:lang w:val="kk-KZ"/>
              </w:rPr>
              <w:tab/>
            </w:r>
          </w:p>
        </w:tc>
      </w:tr>
      <w:tr w:rsidR="005E4E4E" w:rsidRPr="005E4E4E" w:rsidTr="00C00080">
        <w:trPr>
          <w:jc w:val="center"/>
        </w:trPr>
        <w:tc>
          <w:tcPr>
            <w:tcW w:w="2071" w:type="pct"/>
          </w:tcPr>
          <w:p w:rsidR="005E4E4E" w:rsidRPr="009C5DEF" w:rsidRDefault="005E4E4E" w:rsidP="009C5DEF">
            <w:pPr>
              <w:spacing w:before="100" w:beforeAutospacing="1" w:after="100" w:afterAutospacing="1" w:line="312" w:lineRule="atLeast"/>
              <w:ind w:hanging="930"/>
              <w:jc w:val="both"/>
              <w:rPr>
                <w:rFonts w:ascii="Times New Roman" w:eastAsia="Calibri" w:hAnsi="Times New Roman" w:cs="Times New Roman"/>
                <w:sz w:val="28"/>
                <w:szCs w:val="28"/>
                <w:lang w:val="kk-KZ"/>
              </w:rPr>
            </w:pPr>
            <w:r w:rsidRPr="009C5DEF">
              <w:rPr>
                <w:rStyle w:val="ad"/>
                <w:rFonts w:ascii="Times New Roman" w:eastAsia="Calibri" w:hAnsi="Times New Roman" w:cs="Times New Roman"/>
                <w:sz w:val="28"/>
                <w:szCs w:val="28"/>
              </w:rPr>
              <w:t>ЖОҚ</w:t>
            </w:r>
            <w:r w:rsidRPr="009C5DEF">
              <w:rPr>
                <w:rStyle w:val="ad"/>
                <w:rFonts w:ascii="Times New Roman" w:eastAsia="Calibri" w:hAnsi="Times New Roman" w:cs="Times New Roman"/>
                <w:sz w:val="28"/>
                <w:szCs w:val="28"/>
                <w:lang w:val="kk-KZ"/>
              </w:rPr>
              <w:t xml:space="preserve">     жоқ</w:t>
            </w:r>
          </w:p>
        </w:tc>
        <w:tc>
          <w:tcPr>
            <w:tcW w:w="2929" w:type="pct"/>
          </w:tcPr>
          <w:p w:rsidR="005E4E4E" w:rsidRPr="009C5DEF" w:rsidRDefault="005E4E4E" w:rsidP="009C5DEF">
            <w:pPr>
              <w:tabs>
                <w:tab w:val="center" w:pos="1437"/>
              </w:tabs>
              <w:spacing w:before="100" w:beforeAutospacing="1" w:after="100" w:afterAutospacing="1" w:line="312" w:lineRule="atLeast"/>
              <w:ind w:hanging="930"/>
              <w:jc w:val="both"/>
              <w:rPr>
                <w:rFonts w:ascii="Times New Roman" w:eastAsia="Calibri" w:hAnsi="Times New Roman" w:cs="Times New Roman"/>
                <w:sz w:val="28"/>
                <w:szCs w:val="28"/>
              </w:rPr>
            </w:pP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lang w:val="kk-KZ"/>
              </w:rPr>
              <w:t>эээ</w:t>
            </w:r>
            <w:r w:rsidRPr="009C5DEF">
              <w:rPr>
                <w:rFonts w:ascii="Times New Roman" w:eastAsia="Calibri" w:hAnsi="Times New Roman" w:cs="Times New Roman"/>
                <w:sz w:val="28"/>
                <w:szCs w:val="28"/>
                <w:lang w:val="kk-KZ"/>
              </w:rPr>
              <w:tab/>
              <w:t xml:space="preserve">   27</w:t>
            </w:r>
            <w:r w:rsidRPr="009C5DEF">
              <w:rPr>
                <w:rFonts w:ascii="Times New Roman" w:eastAsia="Calibri" w:hAnsi="Times New Roman" w:cs="Times New Roman"/>
                <w:sz w:val="28"/>
                <w:szCs w:val="28"/>
              </w:rPr>
              <w:t xml:space="preserve"> %</w:t>
            </w:r>
          </w:p>
        </w:tc>
      </w:tr>
      <w:tr w:rsidR="005E4E4E" w:rsidRPr="005E4E4E" w:rsidTr="00C00080">
        <w:trPr>
          <w:jc w:val="center"/>
        </w:trPr>
        <w:tc>
          <w:tcPr>
            <w:tcW w:w="2071" w:type="pct"/>
          </w:tcPr>
          <w:p w:rsidR="005E4E4E" w:rsidRPr="009C5DEF" w:rsidRDefault="005E4E4E" w:rsidP="009C5DEF">
            <w:pPr>
              <w:spacing w:before="100" w:beforeAutospacing="1" w:after="100" w:afterAutospacing="1" w:line="312" w:lineRule="atLeast"/>
              <w:ind w:hanging="930"/>
              <w:jc w:val="both"/>
              <w:rPr>
                <w:rFonts w:ascii="Times New Roman" w:eastAsia="Calibri" w:hAnsi="Times New Roman" w:cs="Times New Roman"/>
                <w:sz w:val="28"/>
                <w:szCs w:val="28"/>
                <w:lang w:val="kk-KZ"/>
              </w:rPr>
            </w:pPr>
            <w:r w:rsidRPr="009C5DEF">
              <w:rPr>
                <w:rStyle w:val="ad"/>
                <w:rFonts w:ascii="Times New Roman" w:eastAsia="Calibri" w:hAnsi="Times New Roman" w:cs="Times New Roman"/>
                <w:sz w:val="28"/>
                <w:szCs w:val="28"/>
              </w:rPr>
              <w:t> </w:t>
            </w:r>
            <w:r w:rsidRPr="009C5DEF">
              <w:rPr>
                <w:rStyle w:val="ad"/>
                <w:rFonts w:ascii="Times New Roman" w:eastAsia="Calibri" w:hAnsi="Times New Roman" w:cs="Times New Roman"/>
                <w:sz w:val="28"/>
                <w:szCs w:val="28"/>
                <w:lang w:val="kk-KZ"/>
              </w:rPr>
              <w:t>Білм     білмеймін</w:t>
            </w:r>
          </w:p>
        </w:tc>
        <w:tc>
          <w:tcPr>
            <w:tcW w:w="2929" w:type="pct"/>
          </w:tcPr>
          <w:p w:rsidR="005E4E4E" w:rsidRPr="009C5DEF" w:rsidRDefault="005E4E4E" w:rsidP="009C5DEF">
            <w:pPr>
              <w:tabs>
                <w:tab w:val="center" w:pos="1437"/>
              </w:tabs>
              <w:spacing w:before="100" w:beforeAutospacing="1" w:after="100" w:afterAutospacing="1" w:line="312" w:lineRule="atLeast"/>
              <w:ind w:hanging="930"/>
              <w:jc w:val="both"/>
              <w:rPr>
                <w:rFonts w:ascii="Times New Roman" w:eastAsia="Calibri" w:hAnsi="Times New Roman" w:cs="Times New Roman"/>
                <w:sz w:val="28"/>
                <w:szCs w:val="28"/>
                <w:lang w:val="en-US"/>
              </w:rPr>
            </w:pPr>
            <w:r w:rsidRPr="009C5DEF">
              <w:rPr>
                <w:rFonts w:ascii="Times New Roman" w:eastAsia="Calibri" w:hAnsi="Times New Roman" w:cs="Times New Roman"/>
                <w:sz w:val="28"/>
                <w:szCs w:val="28"/>
              </w:rPr>
              <w:t> </w:t>
            </w:r>
            <w:r w:rsidRPr="009C5DEF">
              <w:rPr>
                <w:rFonts w:ascii="Times New Roman" w:eastAsia="Calibri" w:hAnsi="Times New Roman" w:cs="Times New Roman"/>
                <w:sz w:val="28"/>
                <w:szCs w:val="28"/>
              </w:rPr>
              <w:tab/>
            </w:r>
            <w:r w:rsidRPr="009C5DEF">
              <w:rPr>
                <w:rFonts w:ascii="Times New Roman" w:eastAsia="Calibri" w:hAnsi="Times New Roman" w:cs="Times New Roman"/>
                <w:sz w:val="28"/>
                <w:szCs w:val="28"/>
                <w:lang w:val="kk-KZ"/>
              </w:rPr>
              <w:t xml:space="preserve">   0,9</w:t>
            </w:r>
            <w:r w:rsidRPr="009C5DEF">
              <w:rPr>
                <w:rFonts w:ascii="Times New Roman" w:eastAsia="Calibri" w:hAnsi="Times New Roman" w:cs="Times New Roman"/>
                <w:sz w:val="28"/>
                <w:szCs w:val="28"/>
                <w:lang w:val="en-US"/>
              </w:rPr>
              <w:t xml:space="preserve"> %</w:t>
            </w:r>
          </w:p>
        </w:tc>
      </w:tr>
    </w:tbl>
    <w:p w:rsidR="005E4E4E" w:rsidRPr="009C5DEF" w:rsidRDefault="005E4E4E" w:rsidP="005E4E4E">
      <w:pPr>
        <w:spacing w:before="100" w:beforeAutospacing="1" w:after="100" w:afterAutospacing="1" w:line="312" w:lineRule="atLeast"/>
        <w:rPr>
          <w:rFonts w:ascii="Times New Roman" w:eastAsia="Calibri" w:hAnsi="Times New Roman" w:cs="Times New Roman"/>
          <w:sz w:val="28"/>
          <w:szCs w:val="28"/>
          <w:lang w:val="kk-KZ"/>
        </w:rPr>
      </w:pPr>
      <w:r w:rsidRPr="009C5DEF">
        <w:rPr>
          <w:rStyle w:val="ad"/>
          <w:rFonts w:ascii="Times New Roman" w:eastAsia="Calibri" w:hAnsi="Times New Roman" w:cs="Times New Roman"/>
          <w:b w:val="0"/>
          <w:bCs w:val="0"/>
          <w:sz w:val="28"/>
          <w:szCs w:val="28"/>
          <w:lang w:val="kk-KZ"/>
        </w:rPr>
        <w:t>- иә, бұл мамандықты мен 5 жыл бұрын таңдағанмын және бұл мамандық ұнайды;</w:t>
      </w:r>
    </w:p>
    <w:p w:rsidR="005E4E4E" w:rsidRPr="009C5DEF" w:rsidRDefault="005E4E4E" w:rsidP="005E4E4E">
      <w:pPr>
        <w:spacing w:before="100" w:beforeAutospacing="1" w:after="100" w:afterAutospacing="1" w:line="312" w:lineRule="atLeast"/>
        <w:ind w:hanging="930"/>
        <w:rPr>
          <w:rFonts w:ascii="Times New Roman" w:eastAsia="Calibri" w:hAnsi="Times New Roman" w:cs="Times New Roman"/>
          <w:sz w:val="28"/>
          <w:szCs w:val="28"/>
          <w:lang w:val="kk-KZ"/>
        </w:rPr>
      </w:pPr>
      <w:r w:rsidRPr="009C5DEF">
        <w:rPr>
          <w:rFonts w:ascii="Times New Roman" w:eastAsia="Calibri" w:hAnsi="Times New Roman" w:cs="Times New Roman"/>
          <w:sz w:val="28"/>
          <w:szCs w:val="28"/>
          <w:lang w:val="kk-KZ"/>
        </w:rPr>
        <w:t>             - таңдаған мамандығыма сенбеймін, өйткені ҰБТ-тен алған баллыма байланысты , грандқа түсуімен байланысты.</w:t>
      </w:r>
      <w:r w:rsidRPr="009C5DEF">
        <w:rPr>
          <w:rFonts w:ascii="Times New Roman" w:eastAsia="Calibri" w:hAnsi="Times New Roman" w:cs="Times New Roman"/>
          <w:b/>
          <w:sz w:val="28"/>
          <w:szCs w:val="28"/>
          <w:lang w:val="kk-KZ"/>
        </w:rPr>
        <w:t xml:space="preserve">                   </w:t>
      </w:r>
    </w:p>
    <w:p w:rsidR="009C5DEF" w:rsidRDefault="005E4E4E" w:rsidP="009C5DEF">
      <w:pPr>
        <w:rPr>
          <w:rFonts w:ascii="Times New Roman" w:hAnsi="Times New Roman" w:cs="Times New Roman"/>
          <w:sz w:val="28"/>
          <w:szCs w:val="28"/>
          <w:lang w:val="kk-KZ"/>
        </w:rPr>
      </w:pPr>
      <w:r w:rsidRPr="009C5DEF">
        <w:rPr>
          <w:rFonts w:ascii="Times New Roman" w:eastAsia="Calibri" w:hAnsi="Times New Roman" w:cs="Times New Roman"/>
          <w:sz w:val="28"/>
          <w:szCs w:val="28"/>
          <w:lang w:val="kk-KZ"/>
        </w:rPr>
        <w:t xml:space="preserve">              9-11 сыныптар арасында оқушылардың кәсіби бағыттылығын диогностикалау жүргізіліп, нәтижесінде оқушылардың қандай мамандық иесі болатындығы анықталды.</w:t>
      </w:r>
      <w:r w:rsidR="009C5DEF" w:rsidRPr="009C5DEF">
        <w:rPr>
          <w:rFonts w:ascii="Times New Roman" w:eastAsia="Calibri" w:hAnsi="Times New Roman" w:cs="Times New Roman"/>
          <w:sz w:val="28"/>
          <w:szCs w:val="28"/>
          <w:lang w:val="kk-KZ"/>
        </w:rPr>
        <w:t xml:space="preserve"> </w:t>
      </w:r>
    </w:p>
    <w:p w:rsidR="009C5DEF" w:rsidRPr="009C5DEF" w:rsidRDefault="009C5DEF" w:rsidP="009C5DEF">
      <w:pPr>
        <w:rPr>
          <w:rFonts w:ascii="Times New Roman" w:eastAsia="Calibri" w:hAnsi="Times New Roman" w:cs="Times New Roman"/>
          <w:b/>
          <w:sz w:val="28"/>
          <w:szCs w:val="28"/>
          <w:lang w:val="kk-KZ"/>
        </w:rPr>
      </w:pPr>
      <w:r w:rsidRPr="009C5DEF">
        <w:rPr>
          <w:rFonts w:ascii="Times New Roman" w:eastAsia="Calibri" w:hAnsi="Times New Roman" w:cs="Times New Roman"/>
          <w:sz w:val="28"/>
          <w:szCs w:val="28"/>
          <w:lang w:val="kk-KZ"/>
        </w:rPr>
        <w:t>«</w:t>
      </w:r>
      <w:r w:rsidRPr="009C5DEF">
        <w:rPr>
          <w:rFonts w:ascii="Times New Roman" w:eastAsia="Calibri" w:hAnsi="Times New Roman" w:cs="Times New Roman"/>
          <w:b/>
          <w:sz w:val="28"/>
          <w:szCs w:val="28"/>
          <w:lang w:val="kk-KZ"/>
        </w:rPr>
        <w:t>Мамандық әлемінде</w:t>
      </w:r>
      <w:r w:rsidRPr="009C5DEF">
        <w:rPr>
          <w:rFonts w:ascii="Times New Roman" w:eastAsia="Calibri" w:hAnsi="Times New Roman" w:cs="Times New Roman"/>
          <w:sz w:val="28"/>
          <w:szCs w:val="28"/>
          <w:lang w:val="kk-KZ"/>
        </w:rPr>
        <w:t>» атты дөңгелек үстел өтіліп, онда оқушыларға әртүрлі мамандық туралы дәріс беріліп, өз ойларын ортаға салды.</w:t>
      </w:r>
      <w:r w:rsidRPr="009C5DEF">
        <w:rPr>
          <w:rFonts w:ascii="Times New Roman" w:eastAsia="Calibri" w:hAnsi="Times New Roman" w:cs="Times New Roman"/>
          <w:b/>
          <w:sz w:val="28"/>
          <w:szCs w:val="28"/>
          <w:lang w:val="kk-KZ"/>
        </w:rPr>
        <w:t xml:space="preserve">                         </w:t>
      </w:r>
    </w:p>
    <w:p w:rsidR="00115D0A" w:rsidRDefault="005673E6" w:rsidP="001A7F06">
      <w:pPr>
        <w:spacing w:after="0"/>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 xml:space="preserve"> 5-11 сыныптар арасында дөңгелек үстелдер, сауалнама, тренинг, тест, әңгіме әдістері өткізді. Мәселен «Өмір сен қымбатсың маған» атты 8-11 сыныптар арасында тренингтер өткізілді. Мақсаты: Өмірге деген құштарлықтарын ояту.</w:t>
      </w:r>
    </w:p>
    <w:p w:rsidR="005C3B65" w:rsidRDefault="005C3B65" w:rsidP="00C955DD">
      <w:pPr>
        <w:spacing w:after="0"/>
        <w:ind w:firstLine="708"/>
        <w:jc w:val="both"/>
        <w:rPr>
          <w:rFonts w:ascii="Times New Roman" w:hAnsi="Times New Roman" w:cs="Times New Roman"/>
          <w:sz w:val="28"/>
          <w:szCs w:val="28"/>
          <w:lang w:val="kk-KZ"/>
        </w:rPr>
      </w:pPr>
    </w:p>
    <w:p w:rsidR="00115D0A" w:rsidRPr="00115D0A" w:rsidRDefault="005C3B65" w:rsidP="00C955DD">
      <w:pPr>
        <w:spacing w:after="0"/>
        <w:ind w:firstLine="708"/>
        <w:jc w:val="both"/>
        <w:rPr>
          <w:rFonts w:ascii="Times New Roman" w:hAnsi="Times New Roman" w:cs="Times New Roman"/>
          <w:color w:val="FF0000"/>
          <w:sz w:val="28"/>
          <w:szCs w:val="28"/>
          <w:lang w:val="kk-KZ"/>
        </w:rPr>
      </w:pPr>
      <w:r>
        <w:rPr>
          <w:rFonts w:ascii="Times New Roman" w:hAnsi="Times New Roman" w:cs="Times New Roman"/>
          <w:noProof/>
          <w:color w:val="FF0000"/>
          <w:sz w:val="28"/>
          <w:szCs w:val="28"/>
          <w:lang w:eastAsia="ru-RU"/>
        </w:rPr>
        <w:drawing>
          <wp:inline distT="0" distB="0" distL="0" distR="0">
            <wp:extent cx="2343150" cy="1619250"/>
            <wp:effectExtent l="19050" t="0" r="0" b="0"/>
            <wp:docPr id="8" name="Рисунок 3" descr="C:\Users\Алмагуль\Desktop\7a88664e-28fc-447a-a554-9932f3bf3c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магуль\Desktop\7a88664e-28fc-447a-a554-9932f3bf3c99.jpg"/>
                    <pic:cNvPicPr>
                      <a:picLocks noChangeAspect="1" noChangeArrowheads="1"/>
                    </pic:cNvPicPr>
                  </pic:nvPicPr>
                  <pic:blipFill>
                    <a:blip r:embed="rId14" cstate="print"/>
                    <a:srcRect/>
                    <a:stretch>
                      <a:fillRect/>
                    </a:stretch>
                  </pic:blipFill>
                  <pic:spPr bwMode="auto">
                    <a:xfrm>
                      <a:off x="0" y="0"/>
                      <a:ext cx="2344806" cy="1620394"/>
                    </a:xfrm>
                    <a:prstGeom prst="rect">
                      <a:avLst/>
                    </a:prstGeom>
                    <a:noFill/>
                    <a:ln w="9525">
                      <a:noFill/>
                      <a:miter lim="800000"/>
                      <a:headEnd/>
                      <a:tailEnd/>
                    </a:ln>
                  </pic:spPr>
                </pic:pic>
              </a:graphicData>
            </a:graphic>
          </wp:inline>
        </w:drawing>
      </w:r>
      <w:r>
        <w:rPr>
          <w:rFonts w:ascii="Times New Roman" w:hAnsi="Times New Roman" w:cs="Times New Roman"/>
          <w:noProof/>
          <w:color w:val="FF0000"/>
          <w:sz w:val="28"/>
          <w:szCs w:val="28"/>
          <w:lang w:eastAsia="ru-RU"/>
        </w:rPr>
        <w:drawing>
          <wp:inline distT="0" distB="0" distL="0" distR="0">
            <wp:extent cx="2371725" cy="1514475"/>
            <wp:effectExtent l="19050" t="0" r="9525" b="0"/>
            <wp:docPr id="11" name="Рисунок 6" descr="C:\Users\Алмагуль\Desktop\eea1c126-1ba7-477c-a539-49c75ff25f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магуль\Desktop\eea1c126-1ba7-477c-a539-49c75ff25f1e.jpg"/>
                    <pic:cNvPicPr>
                      <a:picLocks noChangeAspect="1" noChangeArrowheads="1"/>
                    </pic:cNvPicPr>
                  </pic:nvPicPr>
                  <pic:blipFill>
                    <a:blip r:embed="rId15" cstate="print"/>
                    <a:srcRect/>
                    <a:stretch>
                      <a:fillRect/>
                    </a:stretch>
                  </pic:blipFill>
                  <pic:spPr bwMode="auto">
                    <a:xfrm>
                      <a:off x="0" y="0"/>
                      <a:ext cx="2373401" cy="1515545"/>
                    </a:xfrm>
                    <a:prstGeom prst="rect">
                      <a:avLst/>
                    </a:prstGeom>
                    <a:noFill/>
                    <a:ln w="9525">
                      <a:noFill/>
                      <a:miter lim="800000"/>
                      <a:headEnd/>
                      <a:tailEnd/>
                    </a:ln>
                  </pic:spPr>
                </pic:pic>
              </a:graphicData>
            </a:graphic>
          </wp:inline>
        </w:drawing>
      </w:r>
    </w:p>
    <w:p w:rsidR="005673E6" w:rsidRPr="00573D0C" w:rsidRDefault="00115D0A" w:rsidP="00C955DD">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E626F" w:rsidRPr="00573D0C" w:rsidRDefault="00FE626F" w:rsidP="001B213A">
      <w:pPr>
        <w:spacing w:after="0"/>
        <w:ind w:firstLine="708"/>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lastRenderedPageBreak/>
        <w:t xml:space="preserve"> «Мен қандай адаммын?» 5-6 сыныптар арасы</w:t>
      </w:r>
      <w:r w:rsidR="001B213A" w:rsidRPr="00573D0C">
        <w:rPr>
          <w:rFonts w:ascii="Times New Roman" w:hAnsi="Times New Roman" w:cs="Times New Roman"/>
          <w:sz w:val="28"/>
          <w:szCs w:val="28"/>
          <w:lang w:val="kk-KZ"/>
        </w:rPr>
        <w:t xml:space="preserve">нда тренинг өтті. 9-11 сынып </w:t>
      </w:r>
      <w:r w:rsidRPr="00573D0C">
        <w:rPr>
          <w:rFonts w:ascii="Times New Roman" w:hAnsi="Times New Roman" w:cs="Times New Roman"/>
          <w:sz w:val="28"/>
          <w:szCs w:val="28"/>
          <w:lang w:val="kk-KZ"/>
        </w:rPr>
        <w:t xml:space="preserve">оқушыларының кәсіби бағыттылығын анықтауға арналған  Е.А. Климовтың </w:t>
      </w:r>
      <w:r w:rsidR="001B213A" w:rsidRPr="00573D0C">
        <w:rPr>
          <w:rFonts w:ascii="Times New Roman" w:hAnsi="Times New Roman" w:cs="Times New Roman"/>
          <w:sz w:val="28"/>
          <w:szCs w:val="28"/>
          <w:lang w:val="kk-KZ"/>
        </w:rPr>
        <w:t xml:space="preserve"> әдістемесі алынды.</w:t>
      </w:r>
      <w:r w:rsidRPr="00573D0C">
        <w:rPr>
          <w:rFonts w:ascii="Times New Roman" w:hAnsi="Times New Roman" w:cs="Times New Roman"/>
          <w:sz w:val="28"/>
          <w:szCs w:val="28"/>
          <w:lang w:val="kk-KZ"/>
        </w:rPr>
        <w:t xml:space="preserve"> </w:t>
      </w:r>
      <w:r w:rsidR="001B213A" w:rsidRPr="00573D0C">
        <w:rPr>
          <w:rFonts w:ascii="Times New Roman" w:hAnsi="Times New Roman" w:cs="Times New Roman"/>
          <w:sz w:val="28"/>
          <w:szCs w:val="28"/>
          <w:lang w:val="kk-KZ"/>
        </w:rPr>
        <w:t xml:space="preserve"> </w:t>
      </w:r>
      <w:r w:rsidRPr="00573D0C">
        <w:rPr>
          <w:rFonts w:ascii="Times New Roman" w:hAnsi="Times New Roman" w:cs="Times New Roman"/>
          <w:b/>
          <w:sz w:val="28"/>
          <w:szCs w:val="28"/>
          <w:lang w:val="kk-KZ"/>
        </w:rPr>
        <w:t>Мақсаты:</w:t>
      </w:r>
      <w:r w:rsidRPr="00573D0C">
        <w:rPr>
          <w:rFonts w:ascii="Times New Roman" w:hAnsi="Times New Roman" w:cs="Times New Roman"/>
          <w:sz w:val="28"/>
          <w:szCs w:val="28"/>
          <w:lang w:val="kk-KZ"/>
        </w:rPr>
        <w:t xml:space="preserve"> Оқушының кәсіби бағыттылығын анықтауға арналған тест. Осы тест арқылы оқушы өзінің қабілетін, қызығушылығын, мамандықты дұрыс таңдай білуін анықтайды.</w:t>
      </w:r>
    </w:p>
    <w:p w:rsidR="00FE626F" w:rsidRDefault="00FE626F" w:rsidP="00FE626F">
      <w:pPr>
        <w:pStyle w:val="a7"/>
        <w:jc w:val="both"/>
        <w:rPr>
          <w:sz w:val="28"/>
          <w:szCs w:val="28"/>
          <w:lang w:val="kk-KZ"/>
        </w:rPr>
      </w:pPr>
      <w:r w:rsidRPr="00573D0C">
        <w:rPr>
          <w:sz w:val="28"/>
          <w:szCs w:val="28"/>
          <w:lang w:val="kk-KZ"/>
        </w:rPr>
        <w:t>Е.А.Климов әдістемесі</w:t>
      </w:r>
    </w:p>
    <w:p w:rsidR="00FC401E" w:rsidRPr="00573D0C" w:rsidRDefault="00FC401E" w:rsidP="00FE626F">
      <w:pPr>
        <w:pStyle w:val="a7"/>
        <w:jc w:val="both"/>
        <w:rPr>
          <w:sz w:val="28"/>
          <w:szCs w:val="28"/>
          <w:lang w:val="kk-KZ"/>
        </w:rPr>
      </w:pPr>
    </w:p>
    <w:tbl>
      <w:tblPr>
        <w:tblW w:w="988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160"/>
        <w:gridCol w:w="1269"/>
        <w:gridCol w:w="1418"/>
        <w:gridCol w:w="1134"/>
        <w:gridCol w:w="1701"/>
        <w:gridCol w:w="1843"/>
      </w:tblGrid>
      <w:tr w:rsidR="00FE626F" w:rsidRPr="00573D0C" w:rsidTr="001B213A">
        <w:trPr>
          <w:trHeight w:val="403"/>
        </w:trPr>
        <w:tc>
          <w:tcPr>
            <w:tcW w:w="360" w:type="dxa"/>
          </w:tcPr>
          <w:p w:rsidR="00FE626F" w:rsidRPr="00573D0C" w:rsidRDefault="00FE626F" w:rsidP="00161B12">
            <w:pPr>
              <w:pStyle w:val="a7"/>
              <w:jc w:val="center"/>
              <w:rPr>
                <w:sz w:val="28"/>
                <w:szCs w:val="28"/>
                <w:lang w:val="kk-KZ"/>
              </w:rPr>
            </w:pPr>
            <w:r w:rsidRPr="00573D0C">
              <w:rPr>
                <w:sz w:val="28"/>
                <w:szCs w:val="28"/>
                <w:lang w:val="kk-KZ"/>
              </w:rPr>
              <w:t>№</w:t>
            </w:r>
          </w:p>
        </w:tc>
        <w:tc>
          <w:tcPr>
            <w:tcW w:w="2160" w:type="dxa"/>
          </w:tcPr>
          <w:p w:rsidR="00FE626F" w:rsidRPr="00573D0C" w:rsidRDefault="00FE626F" w:rsidP="00161B12">
            <w:pPr>
              <w:pStyle w:val="a7"/>
              <w:jc w:val="center"/>
              <w:rPr>
                <w:sz w:val="28"/>
                <w:szCs w:val="28"/>
                <w:lang w:val="kk-KZ"/>
              </w:rPr>
            </w:pPr>
            <w:r w:rsidRPr="00573D0C">
              <w:rPr>
                <w:sz w:val="28"/>
                <w:szCs w:val="28"/>
                <w:lang w:val="kk-KZ"/>
              </w:rPr>
              <w:t>Оқушының аты-жөні</w:t>
            </w:r>
          </w:p>
        </w:tc>
        <w:tc>
          <w:tcPr>
            <w:tcW w:w="1269" w:type="dxa"/>
          </w:tcPr>
          <w:p w:rsidR="00FE626F" w:rsidRPr="00573D0C" w:rsidRDefault="00FE626F" w:rsidP="00161B12">
            <w:pPr>
              <w:pStyle w:val="a7"/>
              <w:jc w:val="center"/>
              <w:rPr>
                <w:sz w:val="28"/>
                <w:szCs w:val="28"/>
                <w:lang w:val="kk-KZ"/>
              </w:rPr>
            </w:pPr>
            <w:r w:rsidRPr="00573D0C">
              <w:rPr>
                <w:sz w:val="28"/>
                <w:szCs w:val="28"/>
                <w:lang w:val="kk-KZ"/>
              </w:rPr>
              <w:t>Табиғат</w:t>
            </w:r>
          </w:p>
        </w:tc>
        <w:tc>
          <w:tcPr>
            <w:tcW w:w="1418" w:type="dxa"/>
          </w:tcPr>
          <w:p w:rsidR="00FE626F" w:rsidRPr="00573D0C" w:rsidRDefault="00FE626F" w:rsidP="00161B12">
            <w:pPr>
              <w:pStyle w:val="a7"/>
              <w:jc w:val="center"/>
              <w:rPr>
                <w:sz w:val="28"/>
                <w:szCs w:val="28"/>
                <w:lang w:val="kk-KZ"/>
              </w:rPr>
            </w:pPr>
            <w:r w:rsidRPr="00573D0C">
              <w:rPr>
                <w:sz w:val="28"/>
                <w:szCs w:val="28"/>
                <w:lang w:val="kk-KZ"/>
              </w:rPr>
              <w:t>Техника.</w:t>
            </w:r>
          </w:p>
        </w:tc>
        <w:tc>
          <w:tcPr>
            <w:tcW w:w="1134" w:type="dxa"/>
          </w:tcPr>
          <w:p w:rsidR="00FE626F" w:rsidRPr="00573D0C" w:rsidRDefault="00FE626F" w:rsidP="00161B12">
            <w:pPr>
              <w:pStyle w:val="a7"/>
              <w:jc w:val="center"/>
              <w:rPr>
                <w:sz w:val="28"/>
                <w:szCs w:val="28"/>
                <w:lang w:val="kk-KZ"/>
              </w:rPr>
            </w:pPr>
            <w:r w:rsidRPr="00573D0C">
              <w:rPr>
                <w:sz w:val="28"/>
                <w:szCs w:val="28"/>
                <w:lang w:val="kk-KZ"/>
              </w:rPr>
              <w:t>Белгі жүйе</w:t>
            </w:r>
          </w:p>
        </w:tc>
        <w:tc>
          <w:tcPr>
            <w:tcW w:w="1701" w:type="dxa"/>
          </w:tcPr>
          <w:p w:rsidR="00FE626F" w:rsidRPr="00573D0C" w:rsidRDefault="00FE626F" w:rsidP="00161B12">
            <w:pPr>
              <w:pStyle w:val="a7"/>
              <w:jc w:val="center"/>
              <w:rPr>
                <w:sz w:val="28"/>
                <w:szCs w:val="28"/>
                <w:lang w:val="kk-KZ"/>
              </w:rPr>
            </w:pPr>
            <w:r w:rsidRPr="00573D0C">
              <w:rPr>
                <w:sz w:val="28"/>
                <w:szCs w:val="28"/>
                <w:lang w:val="kk-KZ"/>
              </w:rPr>
              <w:t>Көрк образ</w:t>
            </w:r>
          </w:p>
        </w:tc>
        <w:tc>
          <w:tcPr>
            <w:tcW w:w="1843" w:type="dxa"/>
          </w:tcPr>
          <w:p w:rsidR="00FE626F" w:rsidRPr="00573D0C" w:rsidRDefault="00FE626F" w:rsidP="00161B12">
            <w:pPr>
              <w:pStyle w:val="a7"/>
              <w:jc w:val="center"/>
              <w:rPr>
                <w:sz w:val="28"/>
                <w:szCs w:val="28"/>
                <w:lang w:val="kk-KZ"/>
              </w:rPr>
            </w:pPr>
            <w:r w:rsidRPr="00573D0C">
              <w:rPr>
                <w:sz w:val="28"/>
                <w:szCs w:val="28"/>
                <w:lang w:val="kk-KZ"/>
              </w:rPr>
              <w:t>Адам</w:t>
            </w:r>
          </w:p>
        </w:tc>
      </w:tr>
      <w:tr w:rsidR="00FE626F" w:rsidRPr="00573D0C" w:rsidTr="001B213A">
        <w:trPr>
          <w:trHeight w:val="302"/>
        </w:trPr>
        <w:tc>
          <w:tcPr>
            <w:tcW w:w="360" w:type="dxa"/>
          </w:tcPr>
          <w:p w:rsidR="00FE626F" w:rsidRPr="00573D0C" w:rsidRDefault="00FE626F" w:rsidP="00161B12">
            <w:pPr>
              <w:pStyle w:val="a7"/>
              <w:jc w:val="both"/>
              <w:rPr>
                <w:sz w:val="28"/>
                <w:szCs w:val="28"/>
                <w:lang w:val="kk-KZ"/>
              </w:rPr>
            </w:pPr>
          </w:p>
        </w:tc>
        <w:tc>
          <w:tcPr>
            <w:tcW w:w="2160" w:type="dxa"/>
          </w:tcPr>
          <w:p w:rsidR="00FE626F" w:rsidRPr="00573D0C" w:rsidRDefault="00FE626F" w:rsidP="00161B12">
            <w:pPr>
              <w:pStyle w:val="a7"/>
              <w:jc w:val="both"/>
              <w:rPr>
                <w:sz w:val="28"/>
                <w:szCs w:val="28"/>
                <w:lang w:val="kk-KZ"/>
              </w:rPr>
            </w:pPr>
            <w:r w:rsidRPr="00573D0C">
              <w:rPr>
                <w:sz w:val="28"/>
                <w:szCs w:val="28"/>
                <w:lang w:val="kk-KZ"/>
              </w:rPr>
              <w:t>9-сынып</w:t>
            </w:r>
          </w:p>
        </w:tc>
        <w:tc>
          <w:tcPr>
            <w:tcW w:w="1269" w:type="dxa"/>
          </w:tcPr>
          <w:p w:rsidR="00FE626F" w:rsidRPr="00573D0C" w:rsidRDefault="00FE626F" w:rsidP="00161B12">
            <w:pPr>
              <w:pStyle w:val="a7"/>
              <w:jc w:val="both"/>
              <w:rPr>
                <w:sz w:val="28"/>
                <w:szCs w:val="28"/>
                <w:lang w:val="kk-KZ"/>
              </w:rPr>
            </w:pPr>
          </w:p>
        </w:tc>
        <w:tc>
          <w:tcPr>
            <w:tcW w:w="1418" w:type="dxa"/>
          </w:tcPr>
          <w:p w:rsidR="00FE626F" w:rsidRPr="00573D0C" w:rsidRDefault="00FE626F" w:rsidP="00161B12">
            <w:pPr>
              <w:pStyle w:val="a7"/>
              <w:jc w:val="both"/>
              <w:rPr>
                <w:sz w:val="28"/>
                <w:szCs w:val="28"/>
                <w:lang w:val="kk-KZ"/>
              </w:rPr>
            </w:pPr>
          </w:p>
        </w:tc>
        <w:tc>
          <w:tcPr>
            <w:tcW w:w="1134" w:type="dxa"/>
          </w:tcPr>
          <w:p w:rsidR="00FE626F" w:rsidRPr="00573D0C" w:rsidRDefault="00FE626F" w:rsidP="00161B12">
            <w:pPr>
              <w:pStyle w:val="a7"/>
              <w:jc w:val="both"/>
              <w:rPr>
                <w:sz w:val="28"/>
                <w:szCs w:val="28"/>
                <w:lang w:val="kk-KZ"/>
              </w:rPr>
            </w:pPr>
          </w:p>
        </w:tc>
        <w:tc>
          <w:tcPr>
            <w:tcW w:w="1701" w:type="dxa"/>
          </w:tcPr>
          <w:p w:rsidR="00FE626F" w:rsidRPr="00573D0C" w:rsidRDefault="00FE626F" w:rsidP="00161B12">
            <w:pPr>
              <w:pStyle w:val="a7"/>
              <w:jc w:val="both"/>
              <w:rPr>
                <w:sz w:val="28"/>
                <w:szCs w:val="28"/>
                <w:lang w:val="kk-KZ"/>
              </w:rPr>
            </w:pPr>
          </w:p>
        </w:tc>
        <w:tc>
          <w:tcPr>
            <w:tcW w:w="1843" w:type="dxa"/>
          </w:tcPr>
          <w:p w:rsidR="00FE626F" w:rsidRPr="00573D0C" w:rsidRDefault="00FE626F" w:rsidP="00161B12">
            <w:pPr>
              <w:pStyle w:val="a7"/>
              <w:jc w:val="both"/>
              <w:rPr>
                <w:sz w:val="28"/>
                <w:szCs w:val="28"/>
                <w:lang w:val="kk-KZ"/>
              </w:rPr>
            </w:pPr>
          </w:p>
        </w:tc>
      </w:tr>
      <w:tr w:rsidR="00FE626F" w:rsidRPr="00573D0C" w:rsidTr="001B213A">
        <w:tc>
          <w:tcPr>
            <w:tcW w:w="360" w:type="dxa"/>
          </w:tcPr>
          <w:p w:rsidR="00FE626F" w:rsidRPr="00573D0C" w:rsidRDefault="00FE626F" w:rsidP="00161B12">
            <w:pPr>
              <w:pStyle w:val="a7"/>
              <w:jc w:val="both"/>
              <w:rPr>
                <w:sz w:val="28"/>
                <w:szCs w:val="28"/>
                <w:lang w:val="kk-KZ"/>
              </w:rPr>
            </w:pPr>
          </w:p>
        </w:tc>
        <w:tc>
          <w:tcPr>
            <w:tcW w:w="2160" w:type="dxa"/>
          </w:tcPr>
          <w:p w:rsidR="00FE626F" w:rsidRPr="00573D0C" w:rsidRDefault="00FE626F" w:rsidP="00161B12">
            <w:pPr>
              <w:pStyle w:val="a7"/>
              <w:jc w:val="both"/>
              <w:rPr>
                <w:sz w:val="28"/>
                <w:szCs w:val="28"/>
                <w:lang w:val="kk-KZ"/>
              </w:rPr>
            </w:pPr>
          </w:p>
        </w:tc>
        <w:tc>
          <w:tcPr>
            <w:tcW w:w="1269" w:type="dxa"/>
          </w:tcPr>
          <w:p w:rsidR="00FE626F" w:rsidRPr="00573D0C" w:rsidRDefault="00FE626F" w:rsidP="00161B12">
            <w:pPr>
              <w:pStyle w:val="a7"/>
              <w:jc w:val="both"/>
              <w:rPr>
                <w:sz w:val="28"/>
                <w:szCs w:val="28"/>
                <w:lang w:val="en-US"/>
              </w:rPr>
            </w:pPr>
            <w:r w:rsidRPr="00573D0C">
              <w:rPr>
                <w:sz w:val="28"/>
                <w:szCs w:val="28"/>
                <w:lang w:val="kk-KZ"/>
              </w:rPr>
              <w:t>3-42</w:t>
            </w:r>
            <w:r w:rsidRPr="00573D0C">
              <w:rPr>
                <w:sz w:val="28"/>
                <w:szCs w:val="28"/>
                <w:lang w:val="en-US"/>
              </w:rPr>
              <w:t>%</w:t>
            </w:r>
          </w:p>
        </w:tc>
        <w:tc>
          <w:tcPr>
            <w:tcW w:w="1418" w:type="dxa"/>
          </w:tcPr>
          <w:p w:rsidR="00FE626F" w:rsidRPr="00573D0C" w:rsidRDefault="00FE626F" w:rsidP="00161B12">
            <w:pPr>
              <w:pStyle w:val="a7"/>
              <w:jc w:val="both"/>
              <w:rPr>
                <w:sz w:val="28"/>
                <w:szCs w:val="28"/>
                <w:lang w:val="kk-KZ"/>
              </w:rPr>
            </w:pPr>
          </w:p>
        </w:tc>
        <w:tc>
          <w:tcPr>
            <w:tcW w:w="1134" w:type="dxa"/>
          </w:tcPr>
          <w:p w:rsidR="00FE626F" w:rsidRPr="00573D0C" w:rsidRDefault="00FE626F" w:rsidP="00161B12">
            <w:pPr>
              <w:pStyle w:val="a7"/>
              <w:jc w:val="both"/>
              <w:rPr>
                <w:sz w:val="28"/>
                <w:szCs w:val="28"/>
                <w:lang w:val="kk-KZ"/>
              </w:rPr>
            </w:pPr>
            <w:r w:rsidRPr="00573D0C">
              <w:rPr>
                <w:sz w:val="28"/>
                <w:szCs w:val="28"/>
                <w:lang w:val="kk-KZ"/>
              </w:rPr>
              <w:t>1-14</w:t>
            </w:r>
            <w:r w:rsidRPr="00573D0C">
              <w:rPr>
                <w:sz w:val="28"/>
                <w:szCs w:val="28"/>
                <w:lang w:val="en-US"/>
              </w:rPr>
              <w:t>%</w:t>
            </w:r>
          </w:p>
        </w:tc>
        <w:tc>
          <w:tcPr>
            <w:tcW w:w="1701" w:type="dxa"/>
          </w:tcPr>
          <w:p w:rsidR="00FE626F" w:rsidRPr="00573D0C" w:rsidRDefault="00FE626F" w:rsidP="00161B12">
            <w:pPr>
              <w:pStyle w:val="a7"/>
              <w:jc w:val="both"/>
              <w:rPr>
                <w:sz w:val="28"/>
                <w:szCs w:val="28"/>
                <w:lang w:val="kk-KZ"/>
              </w:rPr>
            </w:pPr>
            <w:r w:rsidRPr="00573D0C">
              <w:rPr>
                <w:sz w:val="28"/>
                <w:szCs w:val="28"/>
                <w:lang w:val="kk-KZ"/>
              </w:rPr>
              <w:t>1-14</w:t>
            </w:r>
            <w:r w:rsidRPr="00573D0C">
              <w:rPr>
                <w:sz w:val="28"/>
                <w:szCs w:val="28"/>
                <w:lang w:val="en-US"/>
              </w:rPr>
              <w:t>%</w:t>
            </w:r>
          </w:p>
        </w:tc>
        <w:tc>
          <w:tcPr>
            <w:tcW w:w="1843" w:type="dxa"/>
          </w:tcPr>
          <w:p w:rsidR="00FE626F" w:rsidRPr="00573D0C" w:rsidRDefault="00FE626F" w:rsidP="00161B12">
            <w:pPr>
              <w:pStyle w:val="a7"/>
              <w:jc w:val="both"/>
              <w:rPr>
                <w:sz w:val="28"/>
                <w:szCs w:val="28"/>
                <w:lang w:val="en-US"/>
              </w:rPr>
            </w:pPr>
            <w:r w:rsidRPr="00573D0C">
              <w:rPr>
                <w:sz w:val="28"/>
                <w:szCs w:val="28"/>
                <w:lang w:val="kk-KZ"/>
              </w:rPr>
              <w:t>2-28</w:t>
            </w:r>
            <w:r w:rsidRPr="00573D0C">
              <w:rPr>
                <w:sz w:val="28"/>
                <w:szCs w:val="28"/>
                <w:lang w:val="en-US"/>
              </w:rPr>
              <w:t>%</w:t>
            </w:r>
          </w:p>
        </w:tc>
      </w:tr>
    </w:tbl>
    <w:p w:rsidR="00FE626F" w:rsidRPr="00573D0C" w:rsidRDefault="00FE626F" w:rsidP="00FE626F">
      <w:pPr>
        <w:pStyle w:val="a7"/>
        <w:jc w:val="both"/>
        <w:rPr>
          <w:sz w:val="28"/>
          <w:szCs w:val="28"/>
          <w:lang w:val="kk-KZ"/>
        </w:rPr>
      </w:pPr>
      <w:r w:rsidRPr="00573D0C">
        <w:rPr>
          <w:noProof/>
          <w:sz w:val="28"/>
          <w:szCs w:val="28"/>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16510</wp:posOffset>
            </wp:positionV>
            <wp:extent cx="4572000" cy="1653540"/>
            <wp:effectExtent l="0" t="2540" r="4445" b="1270"/>
            <wp:wrapSquare wrapText="right"/>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FE626F" w:rsidRPr="00573D0C" w:rsidRDefault="00FE626F" w:rsidP="00FE626F">
      <w:pPr>
        <w:pStyle w:val="a7"/>
        <w:jc w:val="both"/>
        <w:rPr>
          <w:sz w:val="28"/>
          <w:szCs w:val="28"/>
          <w:lang w:val="kk-KZ"/>
        </w:rPr>
      </w:pPr>
    </w:p>
    <w:p w:rsidR="00FE626F" w:rsidRPr="00573D0C" w:rsidRDefault="00FE626F" w:rsidP="00FE626F">
      <w:pPr>
        <w:pStyle w:val="a7"/>
        <w:jc w:val="both"/>
        <w:rPr>
          <w:sz w:val="28"/>
          <w:szCs w:val="28"/>
          <w:lang w:val="kk-KZ"/>
        </w:rPr>
      </w:pPr>
    </w:p>
    <w:p w:rsidR="00FE626F" w:rsidRPr="00573D0C" w:rsidRDefault="00FE626F" w:rsidP="00FE626F">
      <w:pPr>
        <w:pStyle w:val="a7"/>
        <w:jc w:val="both"/>
        <w:rPr>
          <w:sz w:val="28"/>
          <w:szCs w:val="28"/>
          <w:lang w:val="kk-KZ"/>
        </w:rPr>
      </w:pPr>
    </w:p>
    <w:p w:rsidR="00FE626F" w:rsidRPr="00573D0C" w:rsidRDefault="00FE626F" w:rsidP="00FE626F">
      <w:pPr>
        <w:pStyle w:val="a7"/>
        <w:jc w:val="both"/>
        <w:rPr>
          <w:sz w:val="28"/>
          <w:szCs w:val="28"/>
          <w:lang w:val="kk-KZ"/>
        </w:rPr>
      </w:pPr>
    </w:p>
    <w:p w:rsidR="00FE626F" w:rsidRPr="00573D0C" w:rsidRDefault="00FE626F" w:rsidP="00FE626F">
      <w:pPr>
        <w:pStyle w:val="a7"/>
        <w:jc w:val="both"/>
        <w:rPr>
          <w:sz w:val="28"/>
          <w:szCs w:val="28"/>
          <w:lang w:val="kk-KZ"/>
        </w:rPr>
      </w:pPr>
    </w:p>
    <w:p w:rsidR="00FE626F" w:rsidRPr="00573D0C" w:rsidRDefault="00FE626F" w:rsidP="00FE626F">
      <w:pPr>
        <w:pStyle w:val="a7"/>
        <w:jc w:val="both"/>
        <w:rPr>
          <w:sz w:val="28"/>
          <w:szCs w:val="28"/>
          <w:lang w:val="kk-KZ"/>
        </w:rPr>
      </w:pPr>
    </w:p>
    <w:p w:rsidR="00FE626F" w:rsidRPr="00573D0C" w:rsidRDefault="00FE626F" w:rsidP="00FE626F">
      <w:pPr>
        <w:pStyle w:val="a7"/>
        <w:jc w:val="both"/>
        <w:rPr>
          <w:sz w:val="28"/>
          <w:szCs w:val="28"/>
          <w:lang w:val="kk-KZ"/>
        </w:rPr>
      </w:pPr>
    </w:p>
    <w:p w:rsidR="00FE626F" w:rsidRPr="00573D0C" w:rsidRDefault="00FE626F" w:rsidP="00FE626F">
      <w:pPr>
        <w:pStyle w:val="a7"/>
        <w:jc w:val="both"/>
        <w:rPr>
          <w:sz w:val="28"/>
          <w:szCs w:val="28"/>
          <w:lang w:val="kk-KZ"/>
        </w:rPr>
      </w:pPr>
    </w:p>
    <w:p w:rsidR="00FE626F" w:rsidRPr="00573D0C" w:rsidRDefault="00FE626F" w:rsidP="00FE626F">
      <w:pPr>
        <w:pStyle w:val="a7"/>
        <w:ind w:firstLine="708"/>
        <w:jc w:val="both"/>
        <w:rPr>
          <w:sz w:val="28"/>
          <w:szCs w:val="28"/>
          <w:lang w:val="kk-KZ"/>
        </w:rPr>
      </w:pPr>
      <w:r w:rsidRPr="00573D0C">
        <w:rPr>
          <w:b/>
          <w:sz w:val="28"/>
          <w:szCs w:val="28"/>
          <w:lang w:val="kk-KZ"/>
        </w:rPr>
        <w:t>Қорытынды:</w:t>
      </w:r>
      <w:r w:rsidRPr="00573D0C">
        <w:rPr>
          <w:sz w:val="28"/>
          <w:szCs w:val="28"/>
          <w:lang w:val="kk-KZ"/>
        </w:rPr>
        <w:t xml:space="preserve"> Сынып оқушыларының басымы «Адам-табиғат» таңдаған 42%. Осы типтің өкілдері еңбектің объектілері ағзалар,өсімдіктер,жануарлар және биологиялық процестер болып саналады. Мұнда аграном, зоотехник, ветеринар, бақ күтуші, орманшы сияқты мамандықтар кіреді.  Климов әдістемесінде «Белгілер жүйесін» 14%, «Көркем образ» 14% таңдаған. Бұл мамандықтар түрі: аудармашы, програмист, бухгалтер, экономист, корректор, іс-жүргізуші, сараптамашы.</w:t>
      </w:r>
    </w:p>
    <w:p w:rsidR="00FE626F" w:rsidRPr="00573D0C" w:rsidRDefault="00FE626F" w:rsidP="00FE626F">
      <w:pPr>
        <w:pStyle w:val="a7"/>
        <w:ind w:firstLine="708"/>
        <w:jc w:val="both"/>
        <w:rPr>
          <w:sz w:val="28"/>
          <w:szCs w:val="28"/>
          <w:lang w:val="kk-KZ"/>
        </w:rPr>
      </w:pPr>
      <w:r w:rsidRPr="00573D0C">
        <w:rPr>
          <w:sz w:val="28"/>
          <w:szCs w:val="28"/>
          <w:lang w:val="kk-KZ"/>
        </w:rPr>
        <w:t>Мұндай жұмыстар үшін кестелерге, формула, сызба, карталарға деген қызығушылықтары болғаны жөн. «Адам-адам» 28%  еңбектің объектісі топтар, ұжымдар болып табылады. Мамандықтар қызмет көрсету сферасы, медицина, педагогика, юриспрденция және бейімінің айқындылығы орта деңгейде екенін байқатты.</w:t>
      </w:r>
      <w:r w:rsidR="001B213A" w:rsidRPr="00573D0C">
        <w:rPr>
          <w:sz w:val="28"/>
          <w:szCs w:val="28"/>
          <w:lang w:val="kk-KZ"/>
        </w:rPr>
        <w:t xml:space="preserve">  Кәсіптік бағдар беру  9 сынып оқушыларының арасында әр оқушының бейімділігін мінез-құлқының психологиялық типтерін, жекеленген мамандықтың салаларына бейімділіктерін, таңдаған мамандықтарының сәйкестіктерін, мамандық таңдауға көмектесу,  тренинг сабақтар, анықтау мақсатында   «Д.Голландтың тұлғаны</w:t>
      </w:r>
      <w:r w:rsidR="00115D0A">
        <w:rPr>
          <w:sz w:val="28"/>
          <w:szCs w:val="28"/>
          <w:lang w:val="kk-KZ"/>
        </w:rPr>
        <w:t>ң типтерін анықтау тестісі» өткізілді.</w:t>
      </w:r>
    </w:p>
    <w:p w:rsidR="001B213A" w:rsidRPr="00573D0C" w:rsidRDefault="001B213A" w:rsidP="001B213A">
      <w:pPr>
        <w:pStyle w:val="a7"/>
        <w:ind w:firstLine="708"/>
        <w:jc w:val="both"/>
        <w:rPr>
          <w:sz w:val="28"/>
          <w:szCs w:val="28"/>
          <w:lang w:val="kk-KZ"/>
        </w:rPr>
      </w:pPr>
      <w:r w:rsidRPr="00573D0C">
        <w:rPr>
          <w:b/>
          <w:sz w:val="28"/>
          <w:szCs w:val="28"/>
          <w:lang w:val="kk-KZ"/>
        </w:rPr>
        <w:t xml:space="preserve">Қорытынды: </w:t>
      </w:r>
      <w:r w:rsidRPr="00573D0C">
        <w:rPr>
          <w:sz w:val="28"/>
          <w:szCs w:val="28"/>
          <w:lang w:val="kk-KZ"/>
        </w:rPr>
        <w:t>Голландтың кәсіби-тұлғалық типті анықтау нәтижесі 9 және 11  сынып оқушыларының басымы «Іскер типті» таңдаған 28%. Осы типтің өкілдері басымдылықты, өзін айналасын мойындағанын, жетекшілік жасағанды жақсы көреді. Басшылық, билік,  жақсы қабілеттерді меңгерген. Әртіс, журналист, телеоператор, меңгеруші, директор, дипломат қызмет түрлерін қалайды. Әлеуметтік типті таңдаған 42% Жанындағыларға ақыл айтқыш, жаны ашып, аяушылық білдіріп тұрады. Ұнататын қызмет салалары : Психология, медицина, педагогика.</w:t>
      </w:r>
    </w:p>
    <w:p w:rsidR="00C741F2" w:rsidRDefault="00C741F2" w:rsidP="004B59D5">
      <w:pPr>
        <w:ind w:firstLine="708"/>
        <w:jc w:val="both"/>
        <w:rPr>
          <w:rFonts w:ascii="Times New Roman" w:hAnsi="Times New Roman" w:cs="Times New Roman"/>
          <w:sz w:val="28"/>
          <w:szCs w:val="28"/>
          <w:lang w:val="kk-KZ"/>
        </w:rPr>
      </w:pPr>
      <w:r>
        <w:rPr>
          <w:rFonts w:ascii="Times New Roman" w:hAnsi="Times New Roman" w:cs="Times New Roman"/>
          <w:noProof/>
          <w:color w:val="FF0000"/>
          <w:sz w:val="28"/>
          <w:szCs w:val="28"/>
          <w:lang w:eastAsia="ru-RU"/>
        </w:rPr>
        <w:lastRenderedPageBreak/>
        <w:drawing>
          <wp:inline distT="0" distB="0" distL="0" distR="0">
            <wp:extent cx="2711319" cy="2543175"/>
            <wp:effectExtent l="19050" t="0" r="0" b="0"/>
            <wp:docPr id="12" name="Рисунок 4" descr="C:\Users\Алмагуль\Desktop\59287e2f-3a9e-4e3b-b500-8345c3319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магуль\Desktop\59287e2f-3a9e-4e3b-b500-8345c3319514.jpg"/>
                    <pic:cNvPicPr>
                      <a:picLocks noChangeAspect="1" noChangeArrowheads="1"/>
                    </pic:cNvPicPr>
                  </pic:nvPicPr>
                  <pic:blipFill>
                    <a:blip r:embed="rId17" cstate="print"/>
                    <a:srcRect/>
                    <a:stretch>
                      <a:fillRect/>
                    </a:stretch>
                  </pic:blipFill>
                  <pic:spPr bwMode="auto">
                    <a:xfrm>
                      <a:off x="0" y="0"/>
                      <a:ext cx="2713233" cy="2544971"/>
                    </a:xfrm>
                    <a:prstGeom prst="rect">
                      <a:avLst/>
                    </a:prstGeom>
                    <a:noFill/>
                    <a:ln w="9525">
                      <a:noFill/>
                      <a:miter lim="800000"/>
                      <a:headEnd/>
                      <a:tailEnd/>
                    </a:ln>
                  </pic:spPr>
                </pic:pic>
              </a:graphicData>
            </a:graphic>
          </wp:inline>
        </w:drawing>
      </w:r>
      <w:r>
        <w:rPr>
          <w:rFonts w:ascii="Times New Roman" w:hAnsi="Times New Roman" w:cs="Times New Roman"/>
          <w:noProof/>
          <w:color w:val="FF0000"/>
          <w:sz w:val="28"/>
          <w:szCs w:val="28"/>
          <w:lang w:eastAsia="ru-RU"/>
        </w:rPr>
        <w:drawing>
          <wp:inline distT="0" distB="0" distL="0" distR="0">
            <wp:extent cx="2867025" cy="2543175"/>
            <wp:effectExtent l="19050" t="0" r="0" b="0"/>
            <wp:docPr id="14" name="Рисунок 5" descr="C:\Users\Алмагуль\Desktop\5856daaf-2cbf-462b-be43-9a133d975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магуль\Desktop\5856daaf-2cbf-462b-be43-9a133d9752ea.jpg"/>
                    <pic:cNvPicPr>
                      <a:picLocks noChangeAspect="1" noChangeArrowheads="1"/>
                    </pic:cNvPicPr>
                  </pic:nvPicPr>
                  <pic:blipFill>
                    <a:blip r:embed="rId18" cstate="print"/>
                    <a:srcRect/>
                    <a:stretch>
                      <a:fillRect/>
                    </a:stretch>
                  </pic:blipFill>
                  <pic:spPr bwMode="auto">
                    <a:xfrm>
                      <a:off x="0" y="0"/>
                      <a:ext cx="2869049" cy="2544971"/>
                    </a:xfrm>
                    <a:prstGeom prst="rect">
                      <a:avLst/>
                    </a:prstGeom>
                    <a:noFill/>
                    <a:ln w="9525">
                      <a:noFill/>
                      <a:miter lim="800000"/>
                      <a:headEnd/>
                      <a:tailEnd/>
                    </a:ln>
                  </pic:spPr>
                </pic:pic>
              </a:graphicData>
            </a:graphic>
          </wp:inline>
        </w:drawing>
      </w:r>
    </w:p>
    <w:p w:rsidR="00C741F2" w:rsidRDefault="00573D0C" w:rsidP="00C741F2">
      <w:pPr>
        <w:ind w:firstLine="708"/>
        <w:jc w:val="both"/>
        <w:rPr>
          <w:rFonts w:ascii="Times New Roman" w:hAnsi="Times New Roman" w:cs="Times New Roman"/>
          <w:sz w:val="28"/>
          <w:szCs w:val="28"/>
          <w:lang w:val="kk-KZ"/>
        </w:rPr>
      </w:pPr>
      <w:r w:rsidRPr="00573D0C">
        <w:rPr>
          <w:rFonts w:ascii="Times New Roman" w:hAnsi="Times New Roman" w:cs="Times New Roman"/>
          <w:sz w:val="28"/>
          <w:szCs w:val="28"/>
          <w:lang w:val="kk-KZ"/>
        </w:rPr>
        <w:t>Сонымен қатар жыл бойы мектебімізде психологиялық бағыттар бойынша үлгерімі төмен,</w:t>
      </w:r>
      <w:r w:rsidR="004B59D5">
        <w:rPr>
          <w:rFonts w:ascii="Times New Roman" w:hAnsi="Times New Roman" w:cs="Times New Roman"/>
          <w:sz w:val="28"/>
          <w:szCs w:val="28"/>
          <w:lang w:val="kk-KZ"/>
        </w:rPr>
        <w:t xml:space="preserve"> дарынды оқушылармен жұмыстар тұ</w:t>
      </w:r>
      <w:r w:rsidRPr="00573D0C">
        <w:rPr>
          <w:rFonts w:ascii="Times New Roman" w:hAnsi="Times New Roman" w:cs="Times New Roman"/>
          <w:sz w:val="28"/>
          <w:szCs w:val="28"/>
          <w:lang w:val="kk-KZ"/>
        </w:rPr>
        <w:t>рақты түрде жүргізіліп отыр</w:t>
      </w:r>
      <w:r w:rsidR="00C741F2">
        <w:rPr>
          <w:rFonts w:ascii="Times New Roman" w:hAnsi="Times New Roman" w:cs="Times New Roman"/>
          <w:sz w:val="28"/>
          <w:szCs w:val="28"/>
          <w:lang w:val="kk-KZ"/>
        </w:rPr>
        <w:t>а</w:t>
      </w:r>
      <w:r w:rsidRPr="00573D0C">
        <w:rPr>
          <w:rFonts w:ascii="Times New Roman" w:hAnsi="Times New Roman" w:cs="Times New Roman"/>
          <w:sz w:val="28"/>
          <w:szCs w:val="28"/>
          <w:lang w:val="kk-KZ"/>
        </w:rPr>
        <w:t>ды.</w:t>
      </w:r>
      <w:r>
        <w:rPr>
          <w:rFonts w:ascii="Times New Roman" w:hAnsi="Times New Roman" w:cs="Times New Roman"/>
          <w:sz w:val="28"/>
          <w:szCs w:val="28"/>
          <w:lang w:val="kk-KZ"/>
        </w:rPr>
        <w:t xml:space="preserve"> 9 сыныптар мен 11 сыныптар арасында ҰБТ мен ОЖСБ-ға дайындыққа көмек көрсетудің бірнеше әдістері айтылып тренингтер өткізілді. </w:t>
      </w:r>
      <w:r w:rsidRPr="00573D0C">
        <w:rPr>
          <w:rFonts w:ascii="Times New Roman" w:hAnsi="Times New Roman" w:cs="Times New Roman"/>
          <w:sz w:val="28"/>
          <w:szCs w:val="28"/>
          <w:lang w:val="kk-KZ"/>
        </w:rPr>
        <w:t xml:space="preserve"> </w:t>
      </w:r>
      <w:r w:rsidR="00FB0EB8" w:rsidRPr="00573D0C">
        <w:rPr>
          <w:rFonts w:ascii="Times New Roman" w:hAnsi="Times New Roman" w:cs="Times New Roman"/>
          <w:sz w:val="28"/>
          <w:szCs w:val="28"/>
          <w:lang w:val="kk-KZ"/>
        </w:rPr>
        <w:t>«Стрессті қалай жеңуге болады?»</w:t>
      </w:r>
      <w:r w:rsidRPr="00573D0C">
        <w:rPr>
          <w:rFonts w:ascii="Times New Roman" w:hAnsi="Times New Roman" w:cs="Times New Roman"/>
          <w:sz w:val="28"/>
          <w:szCs w:val="28"/>
          <w:lang w:val="kk-KZ"/>
        </w:rPr>
        <w:t>, «Сен және сенің болашағын»</w:t>
      </w:r>
      <w:r>
        <w:rPr>
          <w:rFonts w:ascii="Times New Roman" w:hAnsi="Times New Roman" w:cs="Times New Roman"/>
          <w:sz w:val="28"/>
          <w:szCs w:val="28"/>
          <w:lang w:val="kk-KZ"/>
        </w:rPr>
        <w:t>, «Дүниетаным, өмірлік жоспар және кәсіби таңдау» атты дөңгелек үстелдер мен тренинг сабақтары өтті.</w:t>
      </w:r>
      <w:r w:rsidR="00C741F2">
        <w:rPr>
          <w:rFonts w:ascii="Times New Roman" w:hAnsi="Times New Roman" w:cs="Times New Roman"/>
          <w:sz w:val="28"/>
          <w:szCs w:val="28"/>
          <w:lang w:val="kk-KZ"/>
        </w:rPr>
        <w:t>Алға қарайда бұл жұмыстар жоспар бойынша жүзеге асып,жалғасын табады.</w:t>
      </w:r>
    </w:p>
    <w:p w:rsidR="001A7F06" w:rsidRDefault="004B59D5" w:rsidP="004B59D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A7F06" w:rsidRDefault="001A7F06" w:rsidP="004B59D5">
      <w:pPr>
        <w:jc w:val="both"/>
        <w:rPr>
          <w:rFonts w:ascii="Times New Roman" w:hAnsi="Times New Roman" w:cs="Times New Roman"/>
          <w:sz w:val="28"/>
          <w:szCs w:val="28"/>
          <w:lang w:val="kk-KZ"/>
        </w:rPr>
      </w:pPr>
    </w:p>
    <w:p w:rsidR="001A7F06" w:rsidRDefault="001A7F06" w:rsidP="004B59D5">
      <w:pPr>
        <w:jc w:val="both"/>
        <w:rPr>
          <w:rFonts w:ascii="Times New Roman" w:hAnsi="Times New Roman" w:cs="Times New Roman"/>
          <w:sz w:val="28"/>
          <w:szCs w:val="28"/>
          <w:lang w:val="kk-KZ"/>
        </w:rPr>
      </w:pPr>
    </w:p>
    <w:p w:rsidR="00D1728F" w:rsidRDefault="00D1728F" w:rsidP="004B59D5">
      <w:pPr>
        <w:jc w:val="both"/>
        <w:rPr>
          <w:rFonts w:ascii="Times New Roman" w:hAnsi="Times New Roman" w:cs="Times New Roman"/>
          <w:sz w:val="28"/>
          <w:szCs w:val="28"/>
          <w:lang w:val="kk-KZ"/>
        </w:rPr>
      </w:pPr>
    </w:p>
    <w:p w:rsidR="00D1728F" w:rsidRDefault="00D1728F" w:rsidP="004B59D5">
      <w:pPr>
        <w:jc w:val="both"/>
        <w:rPr>
          <w:rFonts w:ascii="Times New Roman" w:hAnsi="Times New Roman" w:cs="Times New Roman"/>
          <w:sz w:val="28"/>
          <w:szCs w:val="28"/>
          <w:lang w:val="kk-KZ"/>
        </w:rPr>
      </w:pPr>
    </w:p>
    <w:p w:rsidR="00D1728F" w:rsidRDefault="00D1728F" w:rsidP="004B59D5">
      <w:pPr>
        <w:jc w:val="both"/>
        <w:rPr>
          <w:rFonts w:ascii="Times New Roman" w:hAnsi="Times New Roman" w:cs="Times New Roman"/>
          <w:sz w:val="28"/>
          <w:szCs w:val="28"/>
          <w:lang w:val="kk-KZ"/>
        </w:rPr>
      </w:pPr>
    </w:p>
    <w:p w:rsidR="00D1728F" w:rsidRDefault="00D1728F" w:rsidP="004B59D5">
      <w:pPr>
        <w:jc w:val="both"/>
        <w:rPr>
          <w:rFonts w:ascii="Times New Roman" w:hAnsi="Times New Roman" w:cs="Times New Roman"/>
          <w:sz w:val="28"/>
          <w:szCs w:val="28"/>
          <w:lang w:val="kk-KZ"/>
        </w:rPr>
      </w:pPr>
    </w:p>
    <w:p w:rsidR="00D1728F" w:rsidRDefault="00D1728F" w:rsidP="004B59D5">
      <w:pPr>
        <w:jc w:val="both"/>
        <w:rPr>
          <w:rFonts w:ascii="Times New Roman" w:hAnsi="Times New Roman" w:cs="Times New Roman"/>
          <w:sz w:val="28"/>
          <w:szCs w:val="28"/>
          <w:lang w:val="kk-KZ"/>
        </w:rPr>
      </w:pPr>
    </w:p>
    <w:p w:rsidR="00D1728F" w:rsidRDefault="00D1728F" w:rsidP="004B59D5">
      <w:pPr>
        <w:jc w:val="both"/>
        <w:rPr>
          <w:rFonts w:ascii="Times New Roman" w:hAnsi="Times New Roman" w:cs="Times New Roman"/>
          <w:sz w:val="28"/>
          <w:szCs w:val="28"/>
          <w:lang w:val="kk-KZ"/>
        </w:rPr>
      </w:pPr>
    </w:p>
    <w:p w:rsidR="00D1728F" w:rsidRDefault="00D1728F" w:rsidP="004B59D5">
      <w:pPr>
        <w:jc w:val="both"/>
        <w:rPr>
          <w:rFonts w:ascii="Times New Roman" w:hAnsi="Times New Roman" w:cs="Times New Roman"/>
          <w:sz w:val="28"/>
          <w:szCs w:val="28"/>
          <w:lang w:val="kk-KZ"/>
        </w:rPr>
      </w:pPr>
    </w:p>
    <w:p w:rsidR="00D1728F" w:rsidRDefault="00D1728F" w:rsidP="004B59D5">
      <w:pPr>
        <w:jc w:val="both"/>
        <w:rPr>
          <w:rFonts w:ascii="Times New Roman" w:hAnsi="Times New Roman" w:cs="Times New Roman"/>
          <w:sz w:val="28"/>
          <w:szCs w:val="28"/>
          <w:lang w:val="kk-KZ"/>
        </w:rPr>
      </w:pPr>
    </w:p>
    <w:p w:rsidR="001A7F06" w:rsidRDefault="001A7F06" w:rsidP="004B59D5">
      <w:pPr>
        <w:jc w:val="both"/>
        <w:rPr>
          <w:rFonts w:ascii="Times New Roman" w:hAnsi="Times New Roman" w:cs="Times New Roman"/>
          <w:sz w:val="28"/>
          <w:szCs w:val="28"/>
          <w:lang w:val="kk-KZ"/>
        </w:rPr>
      </w:pPr>
    </w:p>
    <w:p w:rsidR="001A7F06" w:rsidRDefault="001A7F06" w:rsidP="004B59D5">
      <w:pPr>
        <w:jc w:val="both"/>
        <w:rPr>
          <w:rFonts w:ascii="Times New Roman" w:hAnsi="Times New Roman" w:cs="Times New Roman"/>
          <w:sz w:val="28"/>
          <w:szCs w:val="28"/>
          <w:lang w:val="kk-KZ"/>
        </w:rPr>
      </w:pPr>
    </w:p>
    <w:p w:rsidR="00C741F2" w:rsidRPr="004B59D5" w:rsidRDefault="004B59D5" w:rsidP="004B59D5">
      <w:pPr>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00C741F2" w:rsidRPr="004B59D5">
        <w:rPr>
          <w:rFonts w:ascii="Times New Roman" w:hAnsi="Times New Roman" w:cs="Times New Roman"/>
          <w:b/>
          <w:sz w:val="28"/>
          <w:szCs w:val="28"/>
          <w:lang w:val="kk-KZ"/>
        </w:rPr>
        <w:t>Тексеру кезіндегі жетістіктер мен кемшіліктер ескеріле келіп төмендегі ұсыныстарды енгіземін:</w:t>
      </w:r>
    </w:p>
    <w:p w:rsidR="00C741F2" w:rsidRDefault="00C741F2" w:rsidP="00C741F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1.5-сынып оқушыларын ата-аналары мен сынып жетекшілерімен бірігіп орта буынға бейімдеу.</w:t>
      </w:r>
    </w:p>
    <w:p w:rsidR="00C741F2" w:rsidRDefault="00C741F2" w:rsidP="00C741F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Сынып жетекшілері балалардың мектепке деген қызығушылығын ояту мақсатында сынып сағаттарының өткізуін жандандырып отыру;</w:t>
      </w:r>
    </w:p>
    <w:p w:rsidR="00C741F2" w:rsidRDefault="00C741F2" w:rsidP="00C741F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3.Оқушылардың пәндерге деген қызығушылықтарының төмендеуіне  байланысты,жаңа әрі қызықты әдіс-тәсілдерді пайдалану.</w:t>
      </w:r>
    </w:p>
    <w:p w:rsidR="00C741F2" w:rsidRDefault="00C741F2" w:rsidP="00C741F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4.Түзету-дамыту жұмыстарына арналған бағдарламалар жоспарын  жетілдіру.</w:t>
      </w:r>
    </w:p>
    <w:p w:rsidR="00FB0EB8" w:rsidRPr="00C741F2" w:rsidRDefault="004B59D5" w:rsidP="00C741F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C741F2">
        <w:rPr>
          <w:rFonts w:ascii="Times New Roman" w:hAnsi="Times New Roman" w:cs="Times New Roman"/>
          <w:sz w:val="28"/>
          <w:szCs w:val="28"/>
          <w:lang w:val="kk-KZ"/>
        </w:rPr>
        <w:t>Мұғалімдермен,ата-аналармен және оқушылармен жүргізілетін</w:t>
      </w:r>
      <w:r w:rsidR="00573D0C" w:rsidRPr="00C741F2">
        <w:rPr>
          <w:rFonts w:ascii="Times New Roman" w:hAnsi="Times New Roman" w:cs="Times New Roman"/>
          <w:sz w:val="28"/>
          <w:szCs w:val="28"/>
          <w:lang w:val="kk-KZ"/>
        </w:rPr>
        <w:t xml:space="preserve"> </w:t>
      </w:r>
      <w:r w:rsidR="00C741F2">
        <w:rPr>
          <w:rFonts w:ascii="Times New Roman" w:hAnsi="Times New Roman" w:cs="Times New Roman"/>
          <w:sz w:val="28"/>
          <w:szCs w:val="28"/>
          <w:lang w:val="kk-KZ"/>
        </w:rPr>
        <w:t xml:space="preserve"> ағартушылық жұмыстар мазмұнын толықтыру.</w:t>
      </w:r>
    </w:p>
    <w:p w:rsidR="004B59D5" w:rsidRDefault="004B59D5" w:rsidP="00115D0A">
      <w:pPr>
        <w:ind w:firstLine="708"/>
        <w:jc w:val="both"/>
        <w:rPr>
          <w:rFonts w:ascii="Times New Roman" w:hAnsi="Times New Roman" w:cs="Times New Roman"/>
          <w:color w:val="FF0000"/>
          <w:sz w:val="28"/>
          <w:szCs w:val="28"/>
          <w:lang w:val="kk-KZ"/>
        </w:rPr>
      </w:pPr>
    </w:p>
    <w:p w:rsidR="004B59D5" w:rsidRPr="004B59D5" w:rsidRDefault="004B59D5" w:rsidP="00115D0A">
      <w:pPr>
        <w:ind w:firstLine="708"/>
        <w:jc w:val="both"/>
        <w:rPr>
          <w:rFonts w:ascii="Times New Roman" w:hAnsi="Times New Roman" w:cs="Times New Roman"/>
          <w:b/>
          <w:color w:val="000000" w:themeColor="text1"/>
          <w:sz w:val="28"/>
          <w:szCs w:val="28"/>
          <w:lang w:val="kk-KZ"/>
        </w:rPr>
      </w:pPr>
      <w:r w:rsidRPr="004B59D5">
        <w:rPr>
          <w:rFonts w:ascii="Times New Roman" w:hAnsi="Times New Roman" w:cs="Times New Roman"/>
          <w:b/>
          <w:color w:val="000000" w:themeColor="text1"/>
          <w:sz w:val="28"/>
          <w:szCs w:val="28"/>
          <w:lang w:val="kk-KZ"/>
        </w:rPr>
        <w:t>Анықтама жазған педагог-психолог:                     Г.Косымбаева</w:t>
      </w:r>
    </w:p>
    <w:p w:rsidR="004B59D5" w:rsidRPr="004B59D5" w:rsidRDefault="004B59D5" w:rsidP="00115D0A">
      <w:pPr>
        <w:ind w:firstLine="708"/>
        <w:jc w:val="both"/>
        <w:rPr>
          <w:rFonts w:ascii="Times New Roman" w:hAnsi="Times New Roman" w:cs="Times New Roman"/>
          <w:b/>
          <w:color w:val="000000" w:themeColor="text1"/>
          <w:sz w:val="28"/>
          <w:szCs w:val="28"/>
          <w:lang w:val="kk-KZ"/>
        </w:rPr>
      </w:pPr>
      <w:r w:rsidRPr="004B59D5">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kk-KZ"/>
        </w:rPr>
        <w:t xml:space="preserve">    </w:t>
      </w:r>
      <w:r w:rsidRPr="004B59D5">
        <w:rPr>
          <w:rFonts w:ascii="Times New Roman" w:hAnsi="Times New Roman" w:cs="Times New Roman"/>
          <w:b/>
          <w:color w:val="000000" w:themeColor="text1"/>
          <w:sz w:val="28"/>
          <w:szCs w:val="28"/>
          <w:lang w:val="kk-KZ"/>
        </w:rPr>
        <w:t>А.Кыстаубаева</w:t>
      </w:r>
    </w:p>
    <w:p w:rsidR="00251FA1" w:rsidRDefault="00CA5E05" w:rsidP="00115D0A">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573D0C">
        <w:rPr>
          <w:rFonts w:ascii="Times New Roman" w:hAnsi="Times New Roman" w:cs="Times New Roman"/>
          <w:sz w:val="28"/>
          <w:szCs w:val="28"/>
          <w:lang w:val="kk-KZ"/>
        </w:rPr>
        <w:t xml:space="preserve"> </w:t>
      </w:r>
    </w:p>
    <w:p w:rsidR="008538E4" w:rsidRPr="00573D0C" w:rsidRDefault="008538E4" w:rsidP="005C3B65">
      <w:pPr>
        <w:spacing w:after="0"/>
        <w:ind w:firstLine="708"/>
        <w:rPr>
          <w:rFonts w:ascii="Times New Roman" w:hAnsi="Times New Roman" w:cs="Times New Roman"/>
          <w:color w:val="000000" w:themeColor="text1"/>
          <w:sz w:val="28"/>
          <w:szCs w:val="28"/>
          <w:lang w:val="kk-KZ"/>
        </w:rPr>
      </w:pPr>
    </w:p>
    <w:sectPr w:rsidR="008538E4" w:rsidRPr="00573D0C" w:rsidSect="008538E4">
      <w:pgSz w:w="11906" w:h="16838"/>
      <w:pgMar w:top="993"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47F" w:rsidRDefault="00AD347F" w:rsidP="00AE163A">
      <w:pPr>
        <w:spacing w:after="0" w:line="240" w:lineRule="auto"/>
      </w:pPr>
      <w:r>
        <w:separator/>
      </w:r>
    </w:p>
  </w:endnote>
  <w:endnote w:type="continuationSeparator" w:id="0">
    <w:p w:rsidR="00AD347F" w:rsidRDefault="00AD347F" w:rsidP="00AE1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47F" w:rsidRDefault="00AD347F" w:rsidP="00AE163A">
      <w:pPr>
        <w:spacing w:after="0" w:line="240" w:lineRule="auto"/>
      </w:pPr>
      <w:r>
        <w:separator/>
      </w:r>
    </w:p>
  </w:footnote>
  <w:footnote w:type="continuationSeparator" w:id="0">
    <w:p w:rsidR="00AD347F" w:rsidRDefault="00AD347F" w:rsidP="00AE1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1A9"/>
    <w:multiLevelType w:val="multilevel"/>
    <w:tmpl w:val="B2808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729AD"/>
    <w:multiLevelType w:val="multilevel"/>
    <w:tmpl w:val="3F58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B44C9"/>
    <w:multiLevelType w:val="multilevel"/>
    <w:tmpl w:val="09C2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975CE"/>
    <w:multiLevelType w:val="multilevel"/>
    <w:tmpl w:val="66A6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C5777"/>
    <w:multiLevelType w:val="multilevel"/>
    <w:tmpl w:val="4E1C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A5D9E"/>
    <w:multiLevelType w:val="hybridMultilevel"/>
    <w:tmpl w:val="E8209352"/>
    <w:lvl w:ilvl="0" w:tplc="17D4A0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1C31B37"/>
    <w:multiLevelType w:val="multilevel"/>
    <w:tmpl w:val="81F4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89091E"/>
    <w:multiLevelType w:val="multilevel"/>
    <w:tmpl w:val="DEC0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731A6"/>
    <w:multiLevelType w:val="multilevel"/>
    <w:tmpl w:val="CF4C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3052E"/>
    <w:multiLevelType w:val="multilevel"/>
    <w:tmpl w:val="B93C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833079"/>
    <w:multiLevelType w:val="hybridMultilevel"/>
    <w:tmpl w:val="D088A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7A036C"/>
    <w:multiLevelType w:val="multilevel"/>
    <w:tmpl w:val="E280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F275A2"/>
    <w:multiLevelType w:val="multilevel"/>
    <w:tmpl w:val="3E1A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704A35"/>
    <w:multiLevelType w:val="multilevel"/>
    <w:tmpl w:val="3282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F66B48"/>
    <w:multiLevelType w:val="multilevel"/>
    <w:tmpl w:val="D8F8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61C2B"/>
    <w:multiLevelType w:val="multilevel"/>
    <w:tmpl w:val="83D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B7F46"/>
    <w:multiLevelType w:val="multilevel"/>
    <w:tmpl w:val="E17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A13A23"/>
    <w:multiLevelType w:val="multilevel"/>
    <w:tmpl w:val="2EA0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E33BCF"/>
    <w:multiLevelType w:val="multilevel"/>
    <w:tmpl w:val="754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745F0"/>
    <w:multiLevelType w:val="hybridMultilevel"/>
    <w:tmpl w:val="BA528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24192A"/>
    <w:multiLevelType w:val="multilevel"/>
    <w:tmpl w:val="1F92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BF2ADD"/>
    <w:multiLevelType w:val="multilevel"/>
    <w:tmpl w:val="499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CF5628"/>
    <w:multiLevelType w:val="multilevel"/>
    <w:tmpl w:val="08AE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E033E2"/>
    <w:multiLevelType w:val="multilevel"/>
    <w:tmpl w:val="625E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DE2320"/>
    <w:multiLevelType w:val="multilevel"/>
    <w:tmpl w:val="830A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D3669E"/>
    <w:multiLevelType w:val="multilevel"/>
    <w:tmpl w:val="FAD0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5401AE"/>
    <w:multiLevelType w:val="multilevel"/>
    <w:tmpl w:val="1C3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224ADB"/>
    <w:multiLevelType w:val="multilevel"/>
    <w:tmpl w:val="F8F0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E91F70"/>
    <w:multiLevelType w:val="multilevel"/>
    <w:tmpl w:val="8A12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8A213C"/>
    <w:multiLevelType w:val="multilevel"/>
    <w:tmpl w:val="829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3166E8"/>
    <w:multiLevelType w:val="multilevel"/>
    <w:tmpl w:val="3EC45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EF3598"/>
    <w:multiLevelType w:val="multilevel"/>
    <w:tmpl w:val="7916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8"/>
  </w:num>
  <w:num w:numId="3">
    <w:abstractNumId w:val="14"/>
  </w:num>
  <w:num w:numId="4">
    <w:abstractNumId w:val="21"/>
  </w:num>
  <w:num w:numId="5">
    <w:abstractNumId w:val="28"/>
  </w:num>
  <w:num w:numId="6">
    <w:abstractNumId w:val="25"/>
  </w:num>
  <w:num w:numId="7">
    <w:abstractNumId w:val="4"/>
  </w:num>
  <w:num w:numId="8">
    <w:abstractNumId w:val="17"/>
  </w:num>
  <w:num w:numId="9">
    <w:abstractNumId w:val="30"/>
  </w:num>
  <w:num w:numId="10">
    <w:abstractNumId w:val="12"/>
  </w:num>
  <w:num w:numId="11">
    <w:abstractNumId w:val="29"/>
  </w:num>
  <w:num w:numId="12">
    <w:abstractNumId w:val="9"/>
  </w:num>
  <w:num w:numId="13">
    <w:abstractNumId w:val="6"/>
  </w:num>
  <w:num w:numId="14">
    <w:abstractNumId w:val="31"/>
  </w:num>
  <w:num w:numId="15">
    <w:abstractNumId w:val="0"/>
  </w:num>
  <w:num w:numId="16">
    <w:abstractNumId w:val="1"/>
  </w:num>
  <w:num w:numId="17">
    <w:abstractNumId w:val="2"/>
  </w:num>
  <w:num w:numId="18">
    <w:abstractNumId w:val="11"/>
  </w:num>
  <w:num w:numId="19">
    <w:abstractNumId w:val="8"/>
  </w:num>
  <w:num w:numId="20">
    <w:abstractNumId w:val="22"/>
  </w:num>
  <w:num w:numId="21">
    <w:abstractNumId w:val="3"/>
  </w:num>
  <w:num w:numId="22">
    <w:abstractNumId w:val="27"/>
  </w:num>
  <w:num w:numId="23">
    <w:abstractNumId w:val="20"/>
  </w:num>
  <w:num w:numId="24">
    <w:abstractNumId w:val="16"/>
  </w:num>
  <w:num w:numId="25">
    <w:abstractNumId w:val="24"/>
  </w:num>
  <w:num w:numId="26">
    <w:abstractNumId w:val="15"/>
  </w:num>
  <w:num w:numId="27">
    <w:abstractNumId w:val="23"/>
  </w:num>
  <w:num w:numId="28">
    <w:abstractNumId w:val="19"/>
  </w:num>
  <w:num w:numId="29">
    <w:abstractNumId w:val="7"/>
  </w:num>
  <w:num w:numId="30">
    <w:abstractNumId w:val="13"/>
  </w:num>
  <w:num w:numId="31">
    <w:abstractNumId w:val="10"/>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340CB"/>
    <w:rsid w:val="00016860"/>
    <w:rsid w:val="000520DD"/>
    <w:rsid w:val="00071B1E"/>
    <w:rsid w:val="000F5290"/>
    <w:rsid w:val="001105A8"/>
    <w:rsid w:val="00115D0A"/>
    <w:rsid w:val="0012374A"/>
    <w:rsid w:val="0014003B"/>
    <w:rsid w:val="00146DB8"/>
    <w:rsid w:val="00153295"/>
    <w:rsid w:val="00165096"/>
    <w:rsid w:val="0017511A"/>
    <w:rsid w:val="001769B4"/>
    <w:rsid w:val="00177C60"/>
    <w:rsid w:val="001A5BE4"/>
    <w:rsid w:val="001A7F06"/>
    <w:rsid w:val="001B213A"/>
    <w:rsid w:val="001B23F3"/>
    <w:rsid w:val="001F270B"/>
    <w:rsid w:val="0022478B"/>
    <w:rsid w:val="00227EEF"/>
    <w:rsid w:val="00237F0A"/>
    <w:rsid w:val="00245C97"/>
    <w:rsid w:val="00251FA1"/>
    <w:rsid w:val="002969C2"/>
    <w:rsid w:val="00297B11"/>
    <w:rsid w:val="002B370B"/>
    <w:rsid w:val="002B5E2C"/>
    <w:rsid w:val="002E4D80"/>
    <w:rsid w:val="00302575"/>
    <w:rsid w:val="0030775E"/>
    <w:rsid w:val="003201EF"/>
    <w:rsid w:val="003340CB"/>
    <w:rsid w:val="00381910"/>
    <w:rsid w:val="00386070"/>
    <w:rsid w:val="003903D4"/>
    <w:rsid w:val="00401F2F"/>
    <w:rsid w:val="004342E6"/>
    <w:rsid w:val="00451A32"/>
    <w:rsid w:val="004A04CE"/>
    <w:rsid w:val="004B59D5"/>
    <w:rsid w:val="004D58BE"/>
    <w:rsid w:val="004E3EFA"/>
    <w:rsid w:val="005636F8"/>
    <w:rsid w:val="005673E6"/>
    <w:rsid w:val="00573D0C"/>
    <w:rsid w:val="005C3B65"/>
    <w:rsid w:val="005E4E4E"/>
    <w:rsid w:val="005F27E2"/>
    <w:rsid w:val="00612ED6"/>
    <w:rsid w:val="00632D27"/>
    <w:rsid w:val="00656334"/>
    <w:rsid w:val="00660281"/>
    <w:rsid w:val="006765B6"/>
    <w:rsid w:val="00695EFE"/>
    <w:rsid w:val="006E2FF7"/>
    <w:rsid w:val="006F0823"/>
    <w:rsid w:val="00703284"/>
    <w:rsid w:val="00710E21"/>
    <w:rsid w:val="00723E51"/>
    <w:rsid w:val="00732816"/>
    <w:rsid w:val="0074519C"/>
    <w:rsid w:val="007512B5"/>
    <w:rsid w:val="007633A3"/>
    <w:rsid w:val="007C1CB6"/>
    <w:rsid w:val="007F72C0"/>
    <w:rsid w:val="00807AF8"/>
    <w:rsid w:val="00821DBF"/>
    <w:rsid w:val="0083241E"/>
    <w:rsid w:val="008538E4"/>
    <w:rsid w:val="00854074"/>
    <w:rsid w:val="008560A4"/>
    <w:rsid w:val="00856261"/>
    <w:rsid w:val="00861495"/>
    <w:rsid w:val="008705E5"/>
    <w:rsid w:val="008B1728"/>
    <w:rsid w:val="008C7F84"/>
    <w:rsid w:val="008F6B78"/>
    <w:rsid w:val="00917993"/>
    <w:rsid w:val="0094056F"/>
    <w:rsid w:val="00965625"/>
    <w:rsid w:val="009A3D83"/>
    <w:rsid w:val="009C5DEF"/>
    <w:rsid w:val="009F3DA9"/>
    <w:rsid w:val="009F7F92"/>
    <w:rsid w:val="00A36783"/>
    <w:rsid w:val="00A36DFC"/>
    <w:rsid w:val="00A37653"/>
    <w:rsid w:val="00A50496"/>
    <w:rsid w:val="00AD347F"/>
    <w:rsid w:val="00AE163A"/>
    <w:rsid w:val="00AF17B0"/>
    <w:rsid w:val="00B32212"/>
    <w:rsid w:val="00B37295"/>
    <w:rsid w:val="00B96331"/>
    <w:rsid w:val="00BC7137"/>
    <w:rsid w:val="00BD7A53"/>
    <w:rsid w:val="00C33511"/>
    <w:rsid w:val="00C446B9"/>
    <w:rsid w:val="00C741F2"/>
    <w:rsid w:val="00C955DD"/>
    <w:rsid w:val="00CA5E05"/>
    <w:rsid w:val="00CF6FFC"/>
    <w:rsid w:val="00D1728F"/>
    <w:rsid w:val="00D20BCB"/>
    <w:rsid w:val="00D53AB4"/>
    <w:rsid w:val="00D53B02"/>
    <w:rsid w:val="00D77D23"/>
    <w:rsid w:val="00D929CB"/>
    <w:rsid w:val="00DA6ED4"/>
    <w:rsid w:val="00DE2919"/>
    <w:rsid w:val="00DE5B86"/>
    <w:rsid w:val="00DF65B0"/>
    <w:rsid w:val="00E045A2"/>
    <w:rsid w:val="00E42266"/>
    <w:rsid w:val="00E94070"/>
    <w:rsid w:val="00EB57DC"/>
    <w:rsid w:val="00EC66CF"/>
    <w:rsid w:val="00F0582D"/>
    <w:rsid w:val="00F33AF9"/>
    <w:rsid w:val="00F4775D"/>
    <w:rsid w:val="00FB0EB8"/>
    <w:rsid w:val="00FB273A"/>
    <w:rsid w:val="00FC1760"/>
    <w:rsid w:val="00FC401E"/>
    <w:rsid w:val="00FD181E"/>
    <w:rsid w:val="00FD7F96"/>
    <w:rsid w:val="00FE54BD"/>
    <w:rsid w:val="00FE6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96"/>
  </w:style>
  <w:style w:type="paragraph" w:styleId="2">
    <w:name w:val="heading 2"/>
    <w:basedOn w:val="a"/>
    <w:link w:val="20"/>
    <w:uiPriority w:val="9"/>
    <w:qFormat/>
    <w:rsid w:val="00DE29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2919"/>
    <w:rPr>
      <w:rFonts w:ascii="Times New Roman" w:eastAsia="Times New Roman" w:hAnsi="Times New Roman" w:cs="Times New Roman"/>
      <w:b/>
      <w:bCs/>
      <w:sz w:val="36"/>
      <w:szCs w:val="36"/>
      <w:lang w:eastAsia="ru-RU"/>
    </w:rPr>
  </w:style>
  <w:style w:type="paragraph" w:styleId="a3">
    <w:name w:val="Normal (Web)"/>
    <w:basedOn w:val="a"/>
    <w:unhideWhenUsed/>
    <w:rsid w:val="00DE2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22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266"/>
    <w:rPr>
      <w:rFonts w:ascii="Tahoma" w:hAnsi="Tahoma" w:cs="Tahoma"/>
      <w:sz w:val="16"/>
      <w:szCs w:val="16"/>
    </w:rPr>
  </w:style>
  <w:style w:type="paragraph" w:styleId="a6">
    <w:name w:val="List Paragraph"/>
    <w:basedOn w:val="a"/>
    <w:uiPriority w:val="34"/>
    <w:qFormat/>
    <w:rsid w:val="00612ED6"/>
    <w:pPr>
      <w:ind w:left="720"/>
      <w:contextualSpacing/>
    </w:pPr>
  </w:style>
  <w:style w:type="paragraph" w:customStyle="1" w:styleId="1">
    <w:name w:val="Без интервала1"/>
    <w:rsid w:val="006F0823"/>
    <w:pPr>
      <w:spacing w:after="0" w:line="240" w:lineRule="auto"/>
    </w:pPr>
    <w:rPr>
      <w:rFonts w:ascii="Calibri" w:eastAsia="Times New Roman" w:hAnsi="Calibri" w:cs="Times New Roman"/>
    </w:rPr>
  </w:style>
  <w:style w:type="paragraph" w:styleId="a7">
    <w:name w:val="No Spacing"/>
    <w:uiPriority w:val="1"/>
    <w:qFormat/>
    <w:rsid w:val="00FE626F"/>
    <w:pPr>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B3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AE163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E163A"/>
  </w:style>
  <w:style w:type="paragraph" w:styleId="ab">
    <w:name w:val="footer"/>
    <w:basedOn w:val="a"/>
    <w:link w:val="ac"/>
    <w:uiPriority w:val="99"/>
    <w:semiHidden/>
    <w:unhideWhenUsed/>
    <w:rsid w:val="00AE163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E163A"/>
  </w:style>
  <w:style w:type="character" w:styleId="ad">
    <w:name w:val="Strong"/>
    <w:qFormat/>
    <w:rsid w:val="005E4E4E"/>
    <w:rPr>
      <w:b/>
      <w:bCs/>
    </w:rPr>
  </w:style>
</w:styles>
</file>

<file path=word/webSettings.xml><?xml version="1.0" encoding="utf-8"?>
<w:webSettings xmlns:r="http://schemas.openxmlformats.org/officeDocument/2006/relationships" xmlns:w="http://schemas.openxmlformats.org/wordprocessingml/2006/main">
  <w:divs>
    <w:div w:id="107509515">
      <w:bodyDiv w:val="1"/>
      <w:marLeft w:val="0"/>
      <w:marRight w:val="0"/>
      <w:marTop w:val="0"/>
      <w:marBottom w:val="0"/>
      <w:divBdr>
        <w:top w:val="none" w:sz="0" w:space="0" w:color="auto"/>
        <w:left w:val="none" w:sz="0" w:space="0" w:color="auto"/>
        <w:bottom w:val="none" w:sz="0" w:space="0" w:color="auto"/>
        <w:right w:val="none" w:sz="0" w:space="0" w:color="auto"/>
      </w:divBdr>
      <w:divsChild>
        <w:div w:id="421800923">
          <w:marLeft w:val="0"/>
          <w:marRight w:val="0"/>
          <w:marTop w:val="0"/>
          <w:marBottom w:val="0"/>
          <w:divBdr>
            <w:top w:val="none" w:sz="0" w:space="0" w:color="auto"/>
            <w:left w:val="none" w:sz="0" w:space="0" w:color="auto"/>
            <w:bottom w:val="none" w:sz="0" w:space="0" w:color="auto"/>
            <w:right w:val="none" w:sz="0" w:space="0" w:color="auto"/>
          </w:divBdr>
        </w:div>
      </w:divsChild>
    </w:div>
    <w:div w:id="369257992">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
    <w:div w:id="19138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title/>
    <c:view3D>
      <c:perspective val="30"/>
    </c:view3D>
    <c:plotArea>
      <c:layout/>
      <c:bar3DChart>
        <c:barDir val="col"/>
        <c:grouping val="standard"/>
        <c:ser>
          <c:idx val="0"/>
          <c:order val="0"/>
          <c:tx>
            <c:strRef>
              <c:f>Лист2!$A$2</c:f>
              <c:strCache>
                <c:ptCount val="1"/>
                <c:pt idx="0">
                  <c:v>1 «А» </c:v>
                </c:pt>
              </c:strCache>
            </c:strRef>
          </c:tx>
          <c:dPt>
            <c:idx val="0"/>
            <c:spPr>
              <a:solidFill>
                <a:srgbClr val="FF0000"/>
              </a:solidFill>
            </c:spPr>
            <c:extLst xmlns:c16r2="http://schemas.microsoft.com/office/drawing/2015/06/chart">
              <c:ext xmlns:c16="http://schemas.microsoft.com/office/drawing/2014/chart" uri="{C3380CC4-5D6E-409C-BE32-E72D297353CC}">
                <c16:uniqueId val="{00000001-C616-4767-8903-2E657E80485B}"/>
              </c:ext>
            </c:extLst>
          </c:dPt>
          <c:dPt>
            <c:idx val="1"/>
            <c:spPr>
              <a:solidFill>
                <a:srgbClr val="FFFF00"/>
              </a:solidFill>
            </c:spPr>
            <c:extLst xmlns:c16r2="http://schemas.microsoft.com/office/drawing/2015/06/chart">
              <c:ext xmlns:c16="http://schemas.microsoft.com/office/drawing/2014/chart" uri="{C3380CC4-5D6E-409C-BE32-E72D297353CC}">
                <c16:uniqueId val="{00000003-C616-4767-8903-2E657E80485B}"/>
              </c:ext>
            </c:extLst>
          </c:dPt>
          <c:dPt>
            <c:idx val="2"/>
            <c:spPr>
              <a:solidFill>
                <a:srgbClr val="7030A0"/>
              </a:solidFill>
            </c:spPr>
            <c:extLst xmlns:c16r2="http://schemas.microsoft.com/office/drawing/2015/06/chart">
              <c:ext xmlns:c16="http://schemas.microsoft.com/office/drawing/2014/chart" uri="{C3380CC4-5D6E-409C-BE32-E72D297353CC}">
                <c16:uniqueId val="{00000005-C616-4767-8903-2E657E80485B}"/>
              </c:ext>
            </c:extLst>
          </c:dPt>
          <c:cat>
            <c:strRef>
              <c:f>Лист2!$B$1:$D$1</c:f>
              <c:strCache>
                <c:ptCount val="3"/>
                <c:pt idx="0">
                  <c:v>Жоғары </c:v>
                </c:pt>
                <c:pt idx="1">
                  <c:v>Орташа </c:v>
                </c:pt>
                <c:pt idx="2">
                  <c:v>Төмен </c:v>
                </c:pt>
              </c:strCache>
            </c:strRef>
          </c:cat>
          <c:val>
            <c:numRef>
              <c:f>Лист2!$B$2:$D$2</c:f>
              <c:numCache>
                <c:formatCode>General</c:formatCode>
                <c:ptCount val="3"/>
                <c:pt idx="0">
                  <c:v>6</c:v>
                </c:pt>
                <c:pt idx="1">
                  <c:v>1</c:v>
                </c:pt>
                <c:pt idx="2">
                  <c:v>1</c:v>
                </c:pt>
              </c:numCache>
            </c:numRef>
          </c:val>
          <c:extLst xmlns:c16r2="http://schemas.microsoft.com/office/drawing/2015/06/chart">
            <c:ext xmlns:c16="http://schemas.microsoft.com/office/drawing/2014/chart" uri="{C3380CC4-5D6E-409C-BE32-E72D297353CC}">
              <c16:uniqueId val="{00000006-C616-4767-8903-2E657E80485B}"/>
            </c:ext>
          </c:extLst>
        </c:ser>
        <c:shape val="cylinder"/>
        <c:axId val="81102336"/>
        <c:axId val="81103872"/>
        <c:axId val="33868864"/>
      </c:bar3DChart>
      <c:catAx>
        <c:axId val="81102336"/>
        <c:scaling>
          <c:orientation val="minMax"/>
        </c:scaling>
        <c:axPos val="b"/>
        <c:numFmt formatCode="General" sourceLinked="0"/>
        <c:majorTickMark val="none"/>
        <c:tickLblPos val="nextTo"/>
        <c:crossAx val="81103872"/>
        <c:crosses val="autoZero"/>
        <c:auto val="1"/>
        <c:lblAlgn val="ctr"/>
        <c:lblOffset val="100"/>
      </c:catAx>
      <c:valAx>
        <c:axId val="81103872"/>
        <c:scaling>
          <c:orientation val="minMax"/>
        </c:scaling>
        <c:axPos val="l"/>
        <c:majorGridlines/>
        <c:numFmt formatCode="General" sourceLinked="1"/>
        <c:majorTickMark val="none"/>
        <c:tickLblPos val="nextTo"/>
        <c:crossAx val="81102336"/>
        <c:crosses val="autoZero"/>
        <c:crossBetween val="between"/>
      </c:valAx>
      <c:serAx>
        <c:axId val="33868864"/>
        <c:scaling>
          <c:orientation val="minMax"/>
        </c:scaling>
        <c:axPos val="b"/>
        <c:tickLblPos val="nextTo"/>
        <c:crossAx val="81103872"/>
        <c:crosses val="autoZero"/>
      </c:ser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cat>
            <c:strRef>
              <c:f>Лист1!$A$1:$C$1</c:f>
              <c:strCache>
                <c:ptCount val="3"/>
                <c:pt idx="0">
                  <c:v>Иә ,бәрін біледі</c:v>
                </c:pt>
                <c:pt idx="1">
                  <c:v>Иә, дайын</c:v>
                </c:pt>
                <c:pt idx="2">
                  <c:v>Иә, шамалы</c:v>
                </c:pt>
              </c:strCache>
            </c:strRef>
          </c:cat>
          <c:val>
            <c:numRef>
              <c:f>Лист1!$A$2:$C$2</c:f>
              <c:numCache>
                <c:formatCode>General</c:formatCode>
                <c:ptCount val="3"/>
              </c:numCache>
            </c:numRef>
          </c:val>
          <c:extLst xmlns:c16r2="http://schemas.microsoft.com/office/drawing/2015/06/chart">
            <c:ext xmlns:c16="http://schemas.microsoft.com/office/drawing/2014/chart" uri="{C3380CC4-5D6E-409C-BE32-E72D297353CC}">
              <c16:uniqueId val="{00000000-505A-44D6-880C-81B31544D619}"/>
            </c:ext>
          </c:extLst>
        </c:ser>
        <c:ser>
          <c:idx val="1"/>
          <c:order val="1"/>
          <c:spPr>
            <a:solidFill>
              <a:srgbClr val="FF0000"/>
            </a:solidFill>
          </c:spPr>
          <c:cat>
            <c:strRef>
              <c:f>Лист1!$A$1:$C$1</c:f>
              <c:strCache>
                <c:ptCount val="3"/>
                <c:pt idx="0">
                  <c:v>Иә ,бәрін біледі</c:v>
                </c:pt>
                <c:pt idx="1">
                  <c:v>Иә, дайын</c:v>
                </c:pt>
                <c:pt idx="2">
                  <c:v>Иә, шамалы</c:v>
                </c:pt>
              </c:strCache>
            </c:strRef>
          </c:cat>
          <c:val>
            <c:numRef>
              <c:f>Лист1!$A$3:$C$3</c:f>
              <c:numCache>
                <c:formatCode>General</c:formatCode>
                <c:ptCount val="3"/>
                <c:pt idx="0">
                  <c:v>0</c:v>
                </c:pt>
                <c:pt idx="1">
                  <c:v>3</c:v>
                </c:pt>
                <c:pt idx="2">
                  <c:v>1</c:v>
                </c:pt>
              </c:numCache>
            </c:numRef>
          </c:val>
          <c:extLst xmlns:c16r2="http://schemas.microsoft.com/office/drawing/2015/06/chart">
            <c:ext xmlns:c16="http://schemas.microsoft.com/office/drawing/2014/chart" uri="{C3380CC4-5D6E-409C-BE32-E72D297353CC}">
              <c16:uniqueId val="{00000001-505A-44D6-880C-81B31544D619}"/>
            </c:ext>
          </c:extLst>
        </c:ser>
        <c:shape val="cylinder"/>
        <c:axId val="84162432"/>
        <c:axId val="84163968"/>
        <c:axId val="0"/>
      </c:bar3DChart>
      <c:catAx>
        <c:axId val="84162432"/>
        <c:scaling>
          <c:orientation val="minMax"/>
        </c:scaling>
        <c:axPos val="b"/>
        <c:numFmt formatCode="General" sourceLinked="0"/>
        <c:tickLblPos val="nextTo"/>
        <c:crossAx val="84163968"/>
        <c:crosses val="autoZero"/>
        <c:auto val="1"/>
        <c:lblAlgn val="ctr"/>
        <c:lblOffset val="100"/>
      </c:catAx>
      <c:valAx>
        <c:axId val="84163968"/>
        <c:scaling>
          <c:orientation val="minMax"/>
        </c:scaling>
        <c:axPos val="l"/>
        <c:majorGridlines/>
        <c:numFmt formatCode="General" sourceLinked="1"/>
        <c:tickLblPos val="nextTo"/>
        <c:crossAx val="84162432"/>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32304045512010132"/>
          <c:y val="0"/>
        </c:manualLayout>
      </c:layout>
      <c:txPr>
        <a:bodyPr/>
        <a:lstStyle/>
        <a:p>
          <a:pPr algn="ctr">
            <a:defRPr/>
          </a:pPr>
          <a:endParaRPr lang="ru-RU"/>
        </a:p>
      </c:txPr>
    </c:title>
    <c:view3D>
      <c:rAngAx val="1"/>
    </c:view3D>
    <c:plotArea>
      <c:layout/>
      <c:bar3DChart>
        <c:barDir val="col"/>
        <c:grouping val="stacked"/>
        <c:ser>
          <c:idx val="0"/>
          <c:order val="0"/>
          <c:tx>
            <c:strRef>
              <c:f>Лист1!$B$1</c:f>
              <c:strCache>
                <c:ptCount val="1"/>
                <c:pt idx="0">
                  <c:v>5-11 сыныптар</c:v>
                </c:pt>
              </c:strCache>
            </c:strRef>
          </c:tx>
          <c:cat>
            <c:strRef>
              <c:f>Лист1!$A$2:$A$5</c:f>
              <c:strCache>
                <c:ptCount val="4"/>
                <c:pt idx="0">
                  <c:v>холерик </c:v>
                </c:pt>
                <c:pt idx="1">
                  <c:v>сангвиник </c:v>
                </c:pt>
                <c:pt idx="2">
                  <c:v>флегматик</c:v>
                </c:pt>
                <c:pt idx="3">
                  <c:v>меланхолик</c:v>
                </c:pt>
              </c:strCache>
            </c:strRef>
          </c:cat>
          <c:val>
            <c:numRef>
              <c:f>Лист1!$B$2:$B$5</c:f>
              <c:numCache>
                <c:formatCode>General</c:formatCode>
                <c:ptCount val="4"/>
                <c:pt idx="0">
                  <c:v>21</c:v>
                </c:pt>
                <c:pt idx="1">
                  <c:v>30</c:v>
                </c:pt>
                <c:pt idx="2">
                  <c:v>15</c:v>
                </c:pt>
                <c:pt idx="3">
                  <c:v>5</c:v>
                </c:pt>
              </c:numCache>
            </c:numRef>
          </c:val>
          <c:extLst xmlns:c16r2="http://schemas.microsoft.com/office/drawing/2015/06/chart">
            <c:ext xmlns:c16="http://schemas.microsoft.com/office/drawing/2014/chart" uri="{C3380CC4-5D6E-409C-BE32-E72D297353CC}">
              <c16:uniqueId val="{00000000-8932-4D67-99B1-AC4994CC1543}"/>
            </c:ext>
          </c:extLst>
        </c:ser>
        <c:shape val="pyramid"/>
        <c:axId val="72651520"/>
        <c:axId val="72653056"/>
        <c:axId val="0"/>
      </c:bar3DChart>
      <c:catAx>
        <c:axId val="72651520"/>
        <c:scaling>
          <c:orientation val="minMax"/>
        </c:scaling>
        <c:axPos val="b"/>
        <c:numFmt formatCode="General" sourceLinked="0"/>
        <c:tickLblPos val="nextTo"/>
        <c:crossAx val="72653056"/>
        <c:crosses val="autoZero"/>
        <c:auto val="1"/>
        <c:lblAlgn val="ctr"/>
        <c:lblOffset val="100"/>
      </c:catAx>
      <c:valAx>
        <c:axId val="72653056"/>
        <c:scaling>
          <c:orientation val="minMax"/>
        </c:scaling>
        <c:axPos val="l"/>
        <c:majorGridlines/>
        <c:numFmt formatCode="General" sourceLinked="1"/>
        <c:tickLblPos val="nextTo"/>
        <c:crossAx val="7265152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212765957447576E-2"/>
          <c:y val="0.12727272727272718"/>
          <c:w val="0.91063829787234041"/>
          <c:h val="0.65454545454546265"/>
        </c:manualLayout>
      </c:layout>
      <c:barChart>
        <c:barDir val="col"/>
        <c:grouping val="clustered"/>
        <c:ser>
          <c:idx val="0"/>
          <c:order val="0"/>
          <c:tx>
            <c:strRef>
              <c:f>Sheet1!$A$2</c:f>
              <c:strCache>
                <c:ptCount val="1"/>
              </c:strCache>
            </c:strRef>
          </c:tx>
          <c:spPr>
            <a:solidFill>
              <a:srgbClr val="9999FF"/>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Sheet1!$B$2:$F$2</c:f>
              <c:numCache>
                <c:formatCode>General</c:formatCode>
                <c:ptCount val="5"/>
                <c:pt idx="0">
                  <c:v>42</c:v>
                </c:pt>
                <c:pt idx="2">
                  <c:v>14</c:v>
                </c:pt>
                <c:pt idx="3">
                  <c:v>14</c:v>
                </c:pt>
                <c:pt idx="4">
                  <c:v>28</c:v>
                </c:pt>
              </c:numCache>
            </c:numRef>
          </c:val>
          <c:extLst xmlns:c16r2="http://schemas.microsoft.com/office/drawing/2015/06/chart">
            <c:ext xmlns:c16="http://schemas.microsoft.com/office/drawing/2014/chart" uri="{C3380CC4-5D6E-409C-BE32-E72D297353CC}">
              <c16:uniqueId val="{00000000-A258-4B41-BD5B-27671F181E11}"/>
            </c:ext>
          </c:extLst>
        </c:ser>
        <c:ser>
          <c:idx val="1"/>
          <c:order val="1"/>
          <c:tx>
            <c:strRef>
              <c:f>Sheet1!$A$3</c:f>
              <c:strCache>
                <c:ptCount val="1"/>
              </c:strCache>
            </c:strRef>
          </c:tx>
          <c:spPr>
            <a:solidFill>
              <a:srgbClr val="993366"/>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1-A258-4B41-BD5B-27671F181E11}"/>
            </c:ext>
          </c:extLst>
        </c:ser>
        <c:ser>
          <c:idx val="2"/>
          <c:order val="2"/>
          <c:tx>
            <c:strRef>
              <c:f>Sheet1!$A$4</c:f>
              <c:strCache>
                <c:ptCount val="1"/>
              </c:strCache>
            </c:strRef>
          </c:tx>
          <c:spPr>
            <a:solidFill>
              <a:srgbClr val="FFFFCC"/>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02-A258-4B41-BD5B-27671F181E11}"/>
            </c:ext>
          </c:extLst>
        </c:ser>
        <c:ser>
          <c:idx val="3"/>
          <c:order val="3"/>
          <c:tx>
            <c:strRef>
              <c:f>Sheet1!$A$5</c:f>
              <c:strCache>
                <c:ptCount val="1"/>
              </c:strCache>
            </c:strRef>
          </c:tx>
          <c:spPr>
            <a:solidFill>
              <a:srgbClr val="CCFFFF"/>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Sheet1!$B$5:$F$5</c:f>
              <c:numCache>
                <c:formatCode>General</c:formatCode>
                <c:ptCount val="5"/>
              </c:numCache>
            </c:numRef>
          </c:val>
          <c:extLst xmlns:c16r2="http://schemas.microsoft.com/office/drawing/2015/06/chart">
            <c:ext xmlns:c16="http://schemas.microsoft.com/office/drawing/2014/chart" uri="{C3380CC4-5D6E-409C-BE32-E72D297353CC}">
              <c16:uniqueId val="{00000003-A258-4B41-BD5B-27671F181E11}"/>
            </c:ext>
          </c:extLst>
        </c:ser>
        <c:ser>
          <c:idx val="4"/>
          <c:order val="4"/>
          <c:tx>
            <c:strRef>
              <c:f>Sheet1!$A$6</c:f>
              <c:strCache>
                <c:ptCount val="1"/>
              </c:strCache>
            </c:strRef>
          </c:tx>
          <c:spPr>
            <a:solidFill>
              <a:srgbClr val="660066"/>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Sheet1!$B$6:$F$6</c:f>
              <c:numCache>
                <c:formatCode>General</c:formatCode>
                <c:ptCount val="5"/>
              </c:numCache>
            </c:numRef>
          </c:val>
          <c:extLst xmlns:c16r2="http://schemas.microsoft.com/office/drawing/2015/06/chart">
            <c:ext xmlns:c16="http://schemas.microsoft.com/office/drawing/2014/chart" uri="{C3380CC4-5D6E-409C-BE32-E72D297353CC}">
              <c16:uniqueId val="{00000004-A258-4B41-BD5B-27671F181E11}"/>
            </c:ext>
          </c:extLst>
        </c:ser>
        <c:ser>
          <c:idx val="5"/>
          <c:order val="5"/>
          <c:tx>
            <c:strRef>
              <c:f>Sheet1!$A$7</c:f>
              <c:strCache>
                <c:ptCount val="1"/>
              </c:strCache>
            </c:strRef>
          </c:tx>
          <c:spPr>
            <a:solidFill>
              <a:srgbClr val="FF8080"/>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Sheet1!$B$7:$F$7</c:f>
              <c:numCache>
                <c:formatCode>General</c:formatCode>
                <c:ptCount val="5"/>
              </c:numCache>
            </c:numRef>
          </c:val>
          <c:extLst xmlns:c16r2="http://schemas.microsoft.com/office/drawing/2015/06/chart">
            <c:ext xmlns:c16="http://schemas.microsoft.com/office/drawing/2014/chart" uri="{C3380CC4-5D6E-409C-BE32-E72D297353CC}">
              <c16:uniqueId val="{00000005-A258-4B41-BD5B-27671F181E11}"/>
            </c:ext>
          </c:extLst>
        </c:ser>
        <c:ser>
          <c:idx val="6"/>
          <c:order val="6"/>
          <c:tx>
            <c:strRef>
              <c:f>Sheet1!$A$8</c:f>
              <c:strCache>
                <c:ptCount val="1"/>
              </c:strCache>
            </c:strRef>
          </c:tx>
          <c:spPr>
            <a:solidFill>
              <a:srgbClr val="0066CC"/>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Sheet1!$B$8:$F$8</c:f>
              <c:numCache>
                <c:formatCode>General</c:formatCode>
                <c:ptCount val="5"/>
              </c:numCache>
            </c:numRef>
          </c:val>
          <c:extLst xmlns:c16r2="http://schemas.microsoft.com/office/drawing/2015/06/chart">
            <c:ext xmlns:c16="http://schemas.microsoft.com/office/drawing/2014/chart" uri="{C3380CC4-5D6E-409C-BE32-E72D297353CC}">
              <c16:uniqueId val="{00000006-A258-4B41-BD5B-27671F181E11}"/>
            </c:ext>
          </c:extLst>
        </c:ser>
        <c:ser>
          <c:idx val="7"/>
          <c:order val="7"/>
          <c:tx>
            <c:strRef>
              <c:f>Sheet1!$A$9</c:f>
              <c:strCache>
                <c:ptCount val="1"/>
              </c:strCache>
            </c:strRef>
          </c:tx>
          <c:spPr>
            <a:solidFill>
              <a:srgbClr val="CCCCFF"/>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Sheet1!$B$9:$F$9</c:f>
              <c:numCache>
                <c:formatCode>General</c:formatCode>
                <c:ptCount val="5"/>
              </c:numCache>
            </c:numRef>
          </c:val>
          <c:extLst xmlns:c16r2="http://schemas.microsoft.com/office/drawing/2015/06/chart">
            <c:ext xmlns:c16="http://schemas.microsoft.com/office/drawing/2014/chart" uri="{C3380CC4-5D6E-409C-BE32-E72D297353CC}">
              <c16:uniqueId val="{00000007-A258-4B41-BD5B-27671F181E11}"/>
            </c:ext>
          </c:extLst>
        </c:ser>
        <c:ser>
          <c:idx val="8"/>
          <c:order val="8"/>
          <c:tx>
            <c:strRef>
              <c:f>Sheet1!$A$10</c:f>
              <c:strCache>
                <c:ptCount val="1"/>
              </c:strCache>
            </c:strRef>
          </c:tx>
          <c:spPr>
            <a:solidFill>
              <a:srgbClr val="000080"/>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Sheet1!$B$10:$F$10</c:f>
              <c:numCache>
                <c:formatCode>General</c:formatCode>
                <c:ptCount val="5"/>
              </c:numCache>
            </c:numRef>
          </c:val>
          <c:extLst xmlns:c16r2="http://schemas.microsoft.com/office/drawing/2015/06/chart">
            <c:ext xmlns:c16="http://schemas.microsoft.com/office/drawing/2014/chart" uri="{C3380CC4-5D6E-409C-BE32-E72D297353CC}">
              <c16:uniqueId val="{00000008-A258-4B41-BD5B-27671F181E11}"/>
            </c:ext>
          </c:extLst>
        </c:ser>
        <c:ser>
          <c:idx val="9"/>
          <c:order val="9"/>
          <c:tx>
            <c:strRef>
              <c:f>Sheet1!$A$11</c:f>
              <c:strCache>
                <c:ptCount val="1"/>
              </c:strCache>
            </c:strRef>
          </c:tx>
          <c:spPr>
            <a:solidFill>
              <a:srgbClr val="FF00FF"/>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Sheet1!$B$11:$F$11</c:f>
              <c:numCache>
                <c:formatCode>General</c:formatCode>
                <c:ptCount val="5"/>
              </c:numCache>
            </c:numRef>
          </c:val>
          <c:extLst xmlns:c16r2="http://schemas.microsoft.com/office/drawing/2015/06/chart">
            <c:ext xmlns:c16="http://schemas.microsoft.com/office/drawing/2014/chart" uri="{C3380CC4-5D6E-409C-BE32-E72D297353CC}">
              <c16:uniqueId val="{00000009-A258-4B41-BD5B-27671F181E11}"/>
            </c:ext>
          </c:extLst>
        </c:ser>
        <c:ser>
          <c:idx val="10"/>
          <c:order val="10"/>
          <c:tx>
            <c:strRef>
              <c:f>Sheet1!$A$12</c:f>
              <c:strCache>
                <c:ptCount val="1"/>
              </c:strCache>
            </c:strRef>
          </c:tx>
          <c:spPr>
            <a:solidFill>
              <a:srgbClr val="FFFF00"/>
            </a:solidFill>
            <a:ln w="12599">
              <a:solidFill>
                <a:srgbClr val="000000"/>
              </a:solidFill>
              <a:prstDash val="solid"/>
            </a:ln>
          </c:spPr>
          <c:cat>
            <c:strRef>
              <c:f>Sheet1!$B$1:$F$1</c:f>
              <c:strCache>
                <c:ptCount val="5"/>
                <c:pt idx="0">
                  <c:v>табиғат</c:v>
                </c:pt>
                <c:pt idx="1">
                  <c:v>техника</c:v>
                </c:pt>
                <c:pt idx="2">
                  <c:v>белгі</c:v>
                </c:pt>
                <c:pt idx="3">
                  <c:v>өнер</c:v>
                </c:pt>
                <c:pt idx="4">
                  <c:v>адам</c:v>
                </c:pt>
              </c:strCache>
            </c:strRef>
          </c:cat>
          <c:val>
            <c:numRef>
              <c:f>Sheet1!$B$12:$F$12</c:f>
              <c:numCache>
                <c:formatCode>General</c:formatCode>
                <c:ptCount val="5"/>
              </c:numCache>
            </c:numRef>
          </c:val>
          <c:extLst xmlns:c16r2="http://schemas.microsoft.com/office/drawing/2015/06/chart">
            <c:ext xmlns:c16="http://schemas.microsoft.com/office/drawing/2014/chart" uri="{C3380CC4-5D6E-409C-BE32-E72D297353CC}">
              <c16:uniqueId val="{0000000A-A258-4B41-BD5B-27671F181E11}"/>
            </c:ext>
          </c:extLst>
        </c:ser>
        <c:axId val="82970880"/>
        <c:axId val="82984960"/>
      </c:barChart>
      <c:catAx>
        <c:axId val="82970880"/>
        <c:scaling>
          <c:orientation val="minMax"/>
        </c:scaling>
        <c:axPos val="b"/>
        <c:numFmt formatCode="General" sourceLinked="1"/>
        <c:tickLblPos val="nextTo"/>
        <c:spPr>
          <a:ln w="3150">
            <a:solidFill>
              <a:srgbClr val="000000"/>
            </a:solidFill>
            <a:prstDash val="solid"/>
          </a:ln>
        </c:spPr>
        <c:txPr>
          <a:bodyPr rot="0" vert="horz"/>
          <a:lstStyle/>
          <a:p>
            <a:pPr>
              <a:defRPr sz="794" b="1" i="0" u="none" strike="noStrike" baseline="0">
                <a:solidFill>
                  <a:srgbClr val="000000"/>
                </a:solidFill>
                <a:latin typeface="Arial Cyr"/>
                <a:ea typeface="Arial Cyr"/>
                <a:cs typeface="Arial Cyr"/>
              </a:defRPr>
            </a:pPr>
            <a:endParaRPr lang="ru-RU"/>
          </a:p>
        </c:txPr>
        <c:crossAx val="82984960"/>
        <c:crosses val="autoZero"/>
        <c:auto val="1"/>
        <c:lblAlgn val="ctr"/>
        <c:lblOffset val="100"/>
        <c:tickLblSkip val="1"/>
        <c:tickMarkSkip val="1"/>
      </c:catAx>
      <c:valAx>
        <c:axId val="82984960"/>
        <c:scaling>
          <c:orientation val="minMax"/>
        </c:scaling>
        <c:axPos val="l"/>
        <c:majorGridlines>
          <c:spPr>
            <a:ln w="3150">
              <a:solidFill>
                <a:srgbClr val="000000"/>
              </a:solidFill>
              <a:prstDash val="solid"/>
            </a:ln>
          </c:spPr>
        </c:majorGridlines>
        <c:numFmt formatCode="General" sourceLinked="1"/>
        <c:tickLblPos val="nextTo"/>
        <c:spPr>
          <a:ln w="3150">
            <a:solidFill>
              <a:srgbClr val="000000"/>
            </a:solidFill>
            <a:prstDash val="solid"/>
          </a:ln>
        </c:spPr>
        <c:txPr>
          <a:bodyPr rot="0" vert="horz"/>
          <a:lstStyle/>
          <a:p>
            <a:pPr>
              <a:defRPr sz="794" b="1" i="0" u="none" strike="noStrike" baseline="0">
                <a:solidFill>
                  <a:srgbClr val="000000"/>
                </a:solidFill>
                <a:latin typeface="Arial Cyr"/>
                <a:ea typeface="Arial Cyr"/>
                <a:cs typeface="Arial Cyr"/>
              </a:defRPr>
            </a:pPr>
            <a:endParaRPr lang="ru-RU"/>
          </a:p>
        </c:txPr>
        <c:crossAx val="82970880"/>
        <c:crosses val="autoZero"/>
        <c:crossBetween val="between"/>
      </c:valAx>
      <c:spPr>
        <a:solidFill>
          <a:srgbClr val="C0C0C0"/>
        </a:solidFill>
        <a:ln w="12599">
          <a:solidFill>
            <a:srgbClr val="808080"/>
          </a:solidFill>
          <a:prstDash val="solid"/>
        </a:ln>
      </c:spPr>
    </c:plotArea>
    <c:plotVisOnly val="1"/>
    <c:dispBlanksAs val="gap"/>
  </c:chart>
  <c:spPr>
    <a:noFill/>
    <a:ln>
      <a:noFill/>
    </a:ln>
  </c:spPr>
  <c:txPr>
    <a:bodyPr/>
    <a:lstStyle/>
    <a:p>
      <a:pPr>
        <a:defRPr sz="794"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5DA33-EF9C-43E0-BE58-4D74B2C5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2785</Words>
  <Characters>15879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AidanaS</dc:creator>
  <cp:keywords/>
  <dc:description/>
  <cp:lastModifiedBy>Алмагуль</cp:lastModifiedBy>
  <cp:revision>60</cp:revision>
  <cp:lastPrinted>2022-01-26T12:00:00Z</cp:lastPrinted>
  <dcterms:created xsi:type="dcterms:W3CDTF">2017-12-20T09:09:00Z</dcterms:created>
  <dcterms:modified xsi:type="dcterms:W3CDTF">2022-02-09T16:33:00Z</dcterms:modified>
</cp:coreProperties>
</file>